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D6B" w:rsidRPr="003B1F64" w:rsidRDefault="00273D6B" w:rsidP="00273D6B">
      <w:pPr>
        <w:keepNext/>
        <w:tabs>
          <w:tab w:val="left" w:pos="870"/>
          <w:tab w:val="center" w:pos="4677"/>
        </w:tabs>
        <w:ind w:left="142"/>
        <w:jc w:val="center"/>
        <w:outlineLvl w:val="4"/>
        <w:rPr>
          <w:rFonts w:ascii="PT Astra Serif" w:hAnsi="PT Astra Serif"/>
          <w:sz w:val="22"/>
          <w:szCs w:val="22"/>
        </w:rPr>
      </w:pPr>
      <w:r w:rsidRPr="003B1F64">
        <w:rPr>
          <w:rFonts w:ascii="PT Astra Serif" w:hAnsi="PT Astra Serif"/>
          <w:sz w:val="22"/>
          <w:szCs w:val="22"/>
        </w:rPr>
        <w:t>МУНИЦИПАЛЬНОЕ ОБРАЗОВАНИЕ ГОРОД НОЯБРЬСК</w:t>
      </w:r>
    </w:p>
    <w:p w:rsidR="00273D6B" w:rsidRPr="003B1F64" w:rsidRDefault="00273D6B" w:rsidP="00273D6B">
      <w:pPr>
        <w:keepNext/>
        <w:tabs>
          <w:tab w:val="left" w:pos="870"/>
          <w:tab w:val="center" w:pos="4677"/>
        </w:tabs>
        <w:ind w:left="142"/>
        <w:jc w:val="center"/>
        <w:outlineLvl w:val="4"/>
        <w:rPr>
          <w:rFonts w:ascii="PT Astra Serif" w:hAnsi="PT Astra Serif"/>
          <w:sz w:val="22"/>
          <w:szCs w:val="22"/>
        </w:rPr>
      </w:pPr>
      <w:r w:rsidRPr="003B1F64">
        <w:rPr>
          <w:rFonts w:ascii="PT Astra Serif" w:hAnsi="PT Astra Serif"/>
          <w:sz w:val="22"/>
          <w:szCs w:val="22"/>
        </w:rPr>
        <w:t xml:space="preserve">МУНИЦИПАЛЬНОЕ АВТОНОМНОЕ ДОШКОЛЬНОЕ ОБРАЗОВАТЕЛЬНОЕ УЧРЕЖДЕНИЕ </w:t>
      </w:r>
    </w:p>
    <w:p w:rsidR="00273D6B" w:rsidRPr="003B1F64" w:rsidRDefault="00273D6B" w:rsidP="00273D6B">
      <w:pPr>
        <w:keepNext/>
        <w:tabs>
          <w:tab w:val="left" w:pos="720"/>
        </w:tabs>
        <w:ind w:left="142"/>
        <w:jc w:val="center"/>
        <w:outlineLvl w:val="4"/>
        <w:rPr>
          <w:rFonts w:ascii="PT Astra Serif" w:hAnsi="PT Astra Serif"/>
          <w:b/>
          <w:sz w:val="22"/>
          <w:szCs w:val="22"/>
        </w:rPr>
      </w:pPr>
      <w:r w:rsidRPr="003B1F64">
        <w:rPr>
          <w:rFonts w:ascii="PT Astra Serif" w:hAnsi="PT Astra Serif"/>
          <w:b/>
          <w:sz w:val="22"/>
          <w:szCs w:val="22"/>
        </w:rPr>
        <w:t>«СИНЕГЛАЗКА»</w:t>
      </w:r>
    </w:p>
    <w:p w:rsidR="00273D6B" w:rsidRPr="003B1F64" w:rsidRDefault="00273D6B" w:rsidP="00273D6B">
      <w:pPr>
        <w:keepNext/>
        <w:tabs>
          <w:tab w:val="left" w:pos="720"/>
        </w:tabs>
        <w:ind w:left="142"/>
        <w:jc w:val="center"/>
        <w:outlineLvl w:val="4"/>
        <w:rPr>
          <w:rFonts w:ascii="PT Astra Serif" w:hAnsi="PT Astra Serif"/>
          <w:sz w:val="22"/>
          <w:szCs w:val="22"/>
        </w:rPr>
      </w:pPr>
      <w:r w:rsidRPr="003B1F64">
        <w:rPr>
          <w:rFonts w:ascii="PT Astra Serif" w:hAnsi="PT Astra Serif"/>
          <w:sz w:val="22"/>
          <w:szCs w:val="22"/>
        </w:rPr>
        <w:t>МУНИЦИПАЛЬНОГО ОБРАЗОВАНИЯ   ГОРОД   НОЯБРЬСК</w:t>
      </w:r>
    </w:p>
    <w:p w:rsidR="00273D6B" w:rsidRDefault="00273D6B" w:rsidP="00273D6B">
      <w:pPr>
        <w:tabs>
          <w:tab w:val="left" w:pos="720"/>
        </w:tabs>
        <w:ind w:left="426"/>
        <w:jc w:val="center"/>
        <w:rPr>
          <w:rFonts w:ascii="PT Astra Serif" w:hAnsi="PT Astra Serif"/>
        </w:rPr>
      </w:pPr>
    </w:p>
    <w:p w:rsidR="00273D6B" w:rsidRPr="003B1F64" w:rsidRDefault="00273D6B" w:rsidP="00273D6B">
      <w:pPr>
        <w:tabs>
          <w:tab w:val="left" w:pos="720"/>
        </w:tabs>
        <w:ind w:left="426"/>
        <w:jc w:val="center"/>
        <w:rPr>
          <w:rFonts w:ascii="PT Astra Serif" w:hAnsi="PT Astra Serif"/>
          <w:sz w:val="20"/>
          <w:szCs w:val="20"/>
        </w:rPr>
      </w:pPr>
      <w:r w:rsidRPr="003B1F64">
        <w:rPr>
          <w:rFonts w:ascii="PT Astra Serif" w:hAnsi="PT Astra Serif"/>
          <w:sz w:val="20"/>
          <w:szCs w:val="20"/>
        </w:rPr>
        <w:t xml:space="preserve">ул. 8 Марта, д. </w:t>
      </w:r>
      <w:smartTag w:uri="urn:schemas-microsoft-com:office:smarttags" w:element="metricconverter">
        <w:smartTagPr>
          <w:attr w:name="ProductID" w:val="7, г"/>
        </w:smartTagPr>
        <w:r w:rsidRPr="003B1F64">
          <w:rPr>
            <w:rFonts w:ascii="PT Astra Serif" w:hAnsi="PT Astra Serif"/>
            <w:sz w:val="20"/>
            <w:szCs w:val="20"/>
          </w:rPr>
          <w:t>7, г</w:t>
        </w:r>
      </w:smartTag>
      <w:r w:rsidRPr="003B1F64">
        <w:rPr>
          <w:rFonts w:ascii="PT Astra Serif" w:hAnsi="PT Astra Serif"/>
          <w:sz w:val="20"/>
          <w:szCs w:val="20"/>
        </w:rPr>
        <w:t>. Ноябрьск, ЯНАО, Россия, 629805. Тел. (3496) 34-51-18, 34-51-57</w:t>
      </w:r>
    </w:p>
    <w:p w:rsidR="00273D6B" w:rsidRPr="003B1F64" w:rsidRDefault="00273D6B" w:rsidP="00273D6B">
      <w:pPr>
        <w:tabs>
          <w:tab w:val="left" w:pos="720"/>
        </w:tabs>
        <w:ind w:left="426"/>
        <w:jc w:val="center"/>
        <w:rPr>
          <w:rFonts w:ascii="PT Astra Serif" w:hAnsi="PT Astra Serif"/>
          <w:sz w:val="20"/>
          <w:szCs w:val="20"/>
        </w:rPr>
      </w:pPr>
      <w:r w:rsidRPr="003B1F64">
        <w:rPr>
          <w:rFonts w:ascii="PT Astra Serif" w:hAnsi="PT Astra Serif"/>
          <w:sz w:val="20"/>
          <w:szCs w:val="20"/>
        </w:rPr>
        <w:t>ОКПО 47198908, ОГРН 1028900706174, ИНН\КПП 8905023898/890501001</w:t>
      </w:r>
    </w:p>
    <w:p w:rsidR="00273D6B" w:rsidRPr="003B1F64" w:rsidRDefault="00273D6B" w:rsidP="00273D6B">
      <w:pPr>
        <w:tabs>
          <w:tab w:val="left" w:pos="720"/>
        </w:tabs>
        <w:ind w:left="426"/>
        <w:jc w:val="center"/>
        <w:rPr>
          <w:rFonts w:ascii="PT Astra Serif" w:hAnsi="PT Astra Serif"/>
          <w:sz w:val="20"/>
          <w:szCs w:val="20"/>
          <w:lang w:val="en-US"/>
        </w:rPr>
      </w:pPr>
      <w:r w:rsidRPr="003B1F64">
        <w:rPr>
          <w:rFonts w:ascii="PT Astra Serif" w:hAnsi="PT Astra Serif"/>
          <w:sz w:val="20"/>
          <w:szCs w:val="20"/>
          <w:lang w:val="en-US"/>
        </w:rPr>
        <w:t xml:space="preserve">E-mail: </w:t>
      </w:r>
      <w:hyperlink r:id="rId6" w:history="1">
        <w:r w:rsidRPr="003B1F64">
          <w:rPr>
            <w:rStyle w:val="a3"/>
            <w:rFonts w:ascii="PT Astra Serif" w:hAnsi="PT Astra Serif"/>
            <w:sz w:val="20"/>
            <w:szCs w:val="20"/>
          </w:rPr>
          <w:t>mdou_sineglazka89reg@mail.ru</w:t>
        </w:r>
      </w:hyperlink>
      <w:r w:rsidRPr="003B1F64">
        <w:rPr>
          <w:rFonts w:ascii="PT Astra Serif" w:hAnsi="PT Astra Serif"/>
          <w:sz w:val="20"/>
          <w:szCs w:val="20"/>
          <w:lang w:val="en-US"/>
        </w:rPr>
        <w:t>. URL</w:t>
      </w:r>
      <w:r w:rsidRPr="003B1F64">
        <w:rPr>
          <w:rFonts w:ascii="PT Astra Serif" w:hAnsi="PT Astra Serif"/>
          <w:sz w:val="20"/>
          <w:szCs w:val="20"/>
        </w:rPr>
        <w:t xml:space="preserve">: </w:t>
      </w:r>
      <w:r w:rsidRPr="003B1F64">
        <w:rPr>
          <w:rFonts w:ascii="PT Astra Serif" w:hAnsi="PT Astra Serif"/>
          <w:sz w:val="20"/>
          <w:szCs w:val="20"/>
          <w:lang w:val="en-US"/>
        </w:rPr>
        <w:t>www</w:t>
      </w:r>
      <w:r w:rsidRPr="003B1F64">
        <w:rPr>
          <w:rFonts w:ascii="PT Astra Serif" w:hAnsi="PT Astra Serif"/>
          <w:sz w:val="20"/>
          <w:szCs w:val="20"/>
        </w:rPr>
        <w:t>.</w:t>
      </w:r>
      <w:r w:rsidRPr="003B1F64">
        <w:rPr>
          <w:rFonts w:ascii="PT Astra Serif" w:hAnsi="PT Astra Serif"/>
          <w:sz w:val="20"/>
          <w:szCs w:val="20"/>
          <w:lang w:val="en-US"/>
        </w:rPr>
        <w:t>sineglazka.ukoz.ru</w:t>
      </w:r>
    </w:p>
    <w:p w:rsidR="00273D6B" w:rsidRDefault="00273D6B" w:rsidP="00273D6B">
      <w:pPr>
        <w:ind w:left="426"/>
        <w:jc w:val="center"/>
        <w:rPr>
          <w:rFonts w:ascii="PT Astra Serif" w:hAnsi="PT Astra Serif"/>
        </w:rPr>
      </w:pPr>
    </w:p>
    <w:tbl>
      <w:tblPr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1"/>
      </w:tblGrid>
      <w:tr w:rsidR="00273D6B" w:rsidTr="00E654E2">
        <w:trPr>
          <w:trHeight w:val="7"/>
        </w:trPr>
        <w:tc>
          <w:tcPr>
            <w:tcW w:w="10021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273D6B" w:rsidRDefault="00273D6B" w:rsidP="00E654E2">
            <w:pPr>
              <w:ind w:left="426"/>
              <w:rPr>
                <w:rFonts w:ascii="PT Astra Serif" w:hAnsi="PT Astra Serif"/>
                <w:u w:val="single"/>
              </w:rPr>
            </w:pPr>
          </w:p>
        </w:tc>
      </w:tr>
    </w:tbl>
    <w:p w:rsidR="006F6BFE" w:rsidRDefault="006F6BFE" w:rsidP="00273D6B">
      <w:pPr>
        <w:jc w:val="center"/>
      </w:pPr>
    </w:p>
    <w:p w:rsidR="00273D6B" w:rsidRDefault="00273D6B" w:rsidP="00273D6B">
      <w:pPr>
        <w:jc w:val="center"/>
      </w:pPr>
    </w:p>
    <w:p w:rsidR="00273D6B" w:rsidRDefault="00273D6B" w:rsidP="00273D6B">
      <w:pPr>
        <w:jc w:val="center"/>
      </w:pPr>
    </w:p>
    <w:p w:rsidR="00273D6B" w:rsidRDefault="00273D6B" w:rsidP="00273D6B">
      <w:pPr>
        <w:jc w:val="center"/>
      </w:pPr>
    </w:p>
    <w:p w:rsidR="00273D6B" w:rsidRPr="00273D6B" w:rsidRDefault="00273D6B" w:rsidP="00273D6B">
      <w:pPr>
        <w:suppressAutoHyphens/>
        <w:jc w:val="center"/>
        <w:rPr>
          <w:rFonts w:ascii="PT Astra Serif" w:hAnsi="PT Astra Serif"/>
          <w:sz w:val="28"/>
          <w:szCs w:val="28"/>
          <w:lang w:eastAsia="ar-SA"/>
        </w:rPr>
      </w:pPr>
      <w:r w:rsidRPr="00273D6B">
        <w:rPr>
          <w:rFonts w:ascii="PT Astra Serif" w:hAnsi="PT Astra Serif"/>
          <w:sz w:val="28"/>
          <w:szCs w:val="28"/>
          <w:lang w:eastAsia="ar-SA"/>
        </w:rPr>
        <w:t xml:space="preserve">Городское методическое объединение музыкальных руководителей </w:t>
      </w:r>
    </w:p>
    <w:p w:rsidR="00273D6B" w:rsidRPr="00273D6B" w:rsidRDefault="00273D6B" w:rsidP="00273D6B">
      <w:pPr>
        <w:suppressAutoHyphens/>
        <w:jc w:val="center"/>
        <w:rPr>
          <w:rFonts w:ascii="PT Astra Serif" w:hAnsi="PT Astra Serif"/>
          <w:sz w:val="28"/>
          <w:szCs w:val="28"/>
          <w:lang w:eastAsia="ar-SA"/>
        </w:rPr>
      </w:pPr>
      <w:r w:rsidRPr="00273D6B">
        <w:rPr>
          <w:rFonts w:ascii="PT Astra Serif" w:hAnsi="PT Astra Serif"/>
          <w:sz w:val="28"/>
          <w:szCs w:val="28"/>
          <w:lang w:eastAsia="ar-SA"/>
        </w:rPr>
        <w:t>дошкольных образовательных учреждений</w:t>
      </w:r>
    </w:p>
    <w:p w:rsidR="00273D6B" w:rsidRPr="00273D6B" w:rsidRDefault="00273D6B" w:rsidP="00273D6B">
      <w:pPr>
        <w:suppressAutoHyphens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273D6B">
        <w:rPr>
          <w:rFonts w:ascii="PT Astra Serif" w:hAnsi="PT Astra Serif"/>
          <w:sz w:val="28"/>
          <w:szCs w:val="28"/>
          <w:lang w:eastAsia="ar-SA"/>
        </w:rPr>
        <w:t>«</w:t>
      </w:r>
      <w:r w:rsidRPr="000D51D5">
        <w:rPr>
          <w:rFonts w:ascii="PT Astra Serif" w:hAnsi="PT Astra Serif"/>
          <w:sz w:val="28"/>
          <w:szCs w:val="28"/>
          <w:lang w:eastAsia="ar-SA"/>
        </w:rPr>
        <w:t>Формирование певческой культуры у детей дошкольного возраста с учетом принципа возрастной адекватности»</w:t>
      </w:r>
    </w:p>
    <w:p w:rsidR="00273D6B" w:rsidRPr="00273D6B" w:rsidRDefault="00273D6B" w:rsidP="00273D6B">
      <w:pPr>
        <w:suppressAutoHyphens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273D6B" w:rsidRPr="00273D6B" w:rsidRDefault="00273D6B" w:rsidP="00273D6B">
      <w:pPr>
        <w:suppressAutoHyphens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273D6B" w:rsidRPr="00273D6B" w:rsidRDefault="00273D6B" w:rsidP="00273D6B">
      <w:pPr>
        <w:suppressAutoHyphens/>
        <w:rPr>
          <w:rFonts w:ascii="PT Astra Serif" w:hAnsi="PT Astra Serif"/>
          <w:sz w:val="28"/>
          <w:szCs w:val="28"/>
          <w:lang w:eastAsia="ar-SA"/>
        </w:rPr>
      </w:pPr>
    </w:p>
    <w:p w:rsidR="00273D6B" w:rsidRPr="00273D6B" w:rsidRDefault="00273D6B" w:rsidP="00273D6B">
      <w:pPr>
        <w:suppressAutoHyphens/>
        <w:rPr>
          <w:rFonts w:ascii="PT Astra Serif" w:hAnsi="PT Astra Serif"/>
          <w:sz w:val="28"/>
          <w:szCs w:val="28"/>
          <w:lang w:eastAsia="ar-SA"/>
        </w:rPr>
      </w:pPr>
    </w:p>
    <w:p w:rsidR="000D51D5" w:rsidRPr="000D51D5" w:rsidRDefault="000D51D5" w:rsidP="00273D6B">
      <w:pPr>
        <w:suppressAutoHyphens/>
        <w:jc w:val="center"/>
        <w:rPr>
          <w:rFonts w:ascii="PT Astra Serif" w:hAnsi="PT Astra Serif"/>
          <w:sz w:val="28"/>
          <w:szCs w:val="28"/>
          <w:lang w:eastAsia="ar-SA"/>
        </w:rPr>
      </w:pPr>
      <w:r w:rsidRPr="000D51D5">
        <w:rPr>
          <w:rFonts w:ascii="PT Astra Serif" w:hAnsi="PT Astra Serif"/>
          <w:sz w:val="28"/>
          <w:szCs w:val="28"/>
          <w:lang w:eastAsia="ar-SA"/>
        </w:rPr>
        <w:t>Творческая лаборатория</w:t>
      </w:r>
    </w:p>
    <w:p w:rsidR="000D51D5" w:rsidRPr="000D51D5" w:rsidRDefault="000D51D5" w:rsidP="00273D6B">
      <w:pPr>
        <w:suppressAutoHyphens/>
        <w:jc w:val="center"/>
        <w:rPr>
          <w:rFonts w:ascii="PT Astra Serif" w:hAnsi="PT Astra Serif"/>
          <w:sz w:val="28"/>
          <w:szCs w:val="28"/>
          <w:lang w:eastAsia="ar-SA"/>
        </w:rPr>
      </w:pPr>
      <w:r w:rsidRPr="000D51D5">
        <w:rPr>
          <w:rFonts w:ascii="PT Astra Serif" w:hAnsi="PT Astra Serif"/>
          <w:sz w:val="28"/>
          <w:szCs w:val="28"/>
          <w:lang w:eastAsia="ar-SA"/>
        </w:rPr>
        <w:t xml:space="preserve">«Вокальное искусство как основа </w:t>
      </w:r>
    </w:p>
    <w:p w:rsidR="00273D6B" w:rsidRPr="00273D6B" w:rsidRDefault="000D51D5" w:rsidP="00273D6B">
      <w:pPr>
        <w:suppressAutoHyphens/>
        <w:jc w:val="center"/>
        <w:rPr>
          <w:rFonts w:ascii="PT Astra Serif" w:hAnsi="PT Astra Serif"/>
          <w:sz w:val="28"/>
          <w:szCs w:val="28"/>
          <w:lang w:eastAsia="ar-SA"/>
        </w:rPr>
      </w:pPr>
      <w:r w:rsidRPr="000D51D5">
        <w:rPr>
          <w:rFonts w:ascii="PT Astra Serif" w:hAnsi="PT Astra Serif"/>
          <w:sz w:val="28"/>
          <w:szCs w:val="28"/>
          <w:lang w:eastAsia="ar-SA"/>
        </w:rPr>
        <w:t>гармоничного развития личности дошкольников»</w:t>
      </w:r>
      <w:r w:rsidR="00273D6B" w:rsidRPr="00273D6B">
        <w:rPr>
          <w:rFonts w:ascii="PT Astra Serif" w:hAnsi="PT Astra Serif"/>
          <w:sz w:val="28"/>
          <w:szCs w:val="28"/>
          <w:lang w:eastAsia="ar-SA"/>
        </w:rPr>
        <w:t xml:space="preserve"> </w:t>
      </w:r>
    </w:p>
    <w:p w:rsidR="00273D6B" w:rsidRPr="00273D6B" w:rsidRDefault="00273D6B" w:rsidP="00273D6B">
      <w:pPr>
        <w:shd w:val="clear" w:color="auto" w:fill="FFFFFF"/>
        <w:suppressAutoHyphens/>
        <w:spacing w:after="150"/>
        <w:jc w:val="center"/>
        <w:rPr>
          <w:rFonts w:ascii="PT Astra Serif" w:eastAsia="Calibri" w:hAnsi="PT Astra Serif"/>
          <w:b/>
          <w:bCs/>
          <w:color w:val="000000"/>
          <w:sz w:val="28"/>
          <w:szCs w:val="28"/>
          <w:lang w:eastAsia="ar-SA"/>
        </w:rPr>
      </w:pPr>
    </w:p>
    <w:p w:rsidR="00273D6B" w:rsidRPr="00273D6B" w:rsidRDefault="00273D6B" w:rsidP="00273D6B">
      <w:pPr>
        <w:shd w:val="clear" w:color="auto" w:fill="FFFFFF"/>
        <w:suppressAutoHyphens/>
        <w:spacing w:after="150"/>
        <w:rPr>
          <w:rFonts w:ascii="PT Astra Serif" w:eastAsia="Calibri" w:hAnsi="PT Astra Serif"/>
          <w:bCs/>
          <w:color w:val="000000"/>
          <w:sz w:val="28"/>
          <w:szCs w:val="28"/>
          <w:lang w:eastAsia="ar-SA"/>
        </w:rPr>
      </w:pPr>
    </w:p>
    <w:p w:rsidR="00273D6B" w:rsidRPr="00273D6B" w:rsidRDefault="00273D6B" w:rsidP="00273D6B">
      <w:pPr>
        <w:shd w:val="clear" w:color="auto" w:fill="FFFFFF"/>
        <w:suppressAutoHyphens/>
        <w:spacing w:after="150"/>
        <w:rPr>
          <w:rFonts w:ascii="PT Astra Serif" w:eastAsia="Calibri" w:hAnsi="PT Astra Serif"/>
          <w:bCs/>
          <w:color w:val="000000"/>
          <w:sz w:val="28"/>
          <w:szCs w:val="28"/>
          <w:lang w:eastAsia="ar-SA"/>
        </w:rPr>
      </w:pPr>
    </w:p>
    <w:p w:rsidR="00273D6B" w:rsidRPr="00273D6B" w:rsidRDefault="00273D6B" w:rsidP="00273D6B">
      <w:pPr>
        <w:suppressAutoHyphens/>
        <w:spacing w:line="100" w:lineRule="atLeast"/>
        <w:ind w:firstLine="709"/>
        <w:jc w:val="both"/>
        <w:rPr>
          <w:rFonts w:ascii="PT Astra Serif" w:hAnsi="PT Astra Serif"/>
          <w:color w:val="000000"/>
          <w:sz w:val="28"/>
          <w:lang w:eastAsia="ar-SA"/>
        </w:rPr>
      </w:pPr>
    </w:p>
    <w:p w:rsidR="00F80231" w:rsidRDefault="00F80231" w:rsidP="000D51D5">
      <w:pPr>
        <w:suppressAutoHyphens/>
        <w:spacing w:line="100" w:lineRule="atLeast"/>
        <w:ind w:firstLine="6804"/>
        <w:jc w:val="both"/>
        <w:rPr>
          <w:rFonts w:ascii="PT Astra Serif" w:hAnsi="PT Astra Serif"/>
          <w:color w:val="000000"/>
          <w:lang w:eastAsia="ar-SA"/>
        </w:rPr>
      </w:pPr>
    </w:p>
    <w:p w:rsidR="00F80231" w:rsidRDefault="00F80231" w:rsidP="000D51D5">
      <w:pPr>
        <w:suppressAutoHyphens/>
        <w:spacing w:line="100" w:lineRule="atLeast"/>
        <w:ind w:firstLine="6804"/>
        <w:jc w:val="both"/>
        <w:rPr>
          <w:rFonts w:ascii="PT Astra Serif" w:hAnsi="PT Astra Serif"/>
          <w:color w:val="000000"/>
          <w:lang w:eastAsia="ar-SA"/>
        </w:rPr>
      </w:pPr>
    </w:p>
    <w:p w:rsidR="00F80231" w:rsidRDefault="00F80231" w:rsidP="000D51D5">
      <w:pPr>
        <w:suppressAutoHyphens/>
        <w:spacing w:line="100" w:lineRule="atLeast"/>
        <w:ind w:firstLine="6804"/>
        <w:jc w:val="both"/>
        <w:rPr>
          <w:rFonts w:ascii="PT Astra Serif" w:hAnsi="PT Astra Serif"/>
          <w:color w:val="000000"/>
          <w:lang w:eastAsia="ar-SA"/>
        </w:rPr>
      </w:pPr>
    </w:p>
    <w:p w:rsidR="00F80231" w:rsidRDefault="00F80231" w:rsidP="000D51D5">
      <w:pPr>
        <w:suppressAutoHyphens/>
        <w:spacing w:line="100" w:lineRule="atLeast"/>
        <w:ind w:firstLine="6804"/>
        <w:jc w:val="both"/>
        <w:rPr>
          <w:rFonts w:ascii="PT Astra Serif" w:hAnsi="PT Astra Serif"/>
          <w:color w:val="000000"/>
          <w:lang w:eastAsia="ar-SA"/>
        </w:rPr>
      </w:pPr>
    </w:p>
    <w:p w:rsidR="00273D6B" w:rsidRPr="000D51D5" w:rsidRDefault="00273D6B" w:rsidP="000D51D5">
      <w:pPr>
        <w:suppressAutoHyphens/>
        <w:spacing w:line="100" w:lineRule="atLeast"/>
        <w:ind w:firstLine="6804"/>
        <w:jc w:val="both"/>
        <w:rPr>
          <w:rFonts w:ascii="PT Astra Serif" w:hAnsi="PT Astra Serif"/>
          <w:color w:val="000000"/>
          <w:lang w:eastAsia="ar-SA"/>
        </w:rPr>
      </w:pPr>
      <w:r w:rsidRPr="00273D6B">
        <w:rPr>
          <w:rFonts w:ascii="PT Astra Serif" w:hAnsi="PT Astra Serif"/>
          <w:color w:val="000000"/>
          <w:lang w:eastAsia="ar-SA"/>
        </w:rPr>
        <w:t xml:space="preserve">Подготовила: </w:t>
      </w:r>
    </w:p>
    <w:p w:rsidR="00273D6B" w:rsidRPr="00273D6B" w:rsidRDefault="00273D6B" w:rsidP="000D51D5">
      <w:pPr>
        <w:suppressAutoHyphens/>
        <w:spacing w:line="100" w:lineRule="atLeast"/>
        <w:ind w:firstLine="6804"/>
        <w:jc w:val="both"/>
        <w:rPr>
          <w:rFonts w:ascii="PT Astra Serif" w:hAnsi="PT Astra Serif"/>
          <w:color w:val="000000"/>
          <w:lang w:eastAsia="ar-SA"/>
        </w:rPr>
      </w:pPr>
      <w:r w:rsidRPr="00273D6B">
        <w:rPr>
          <w:rFonts w:ascii="PT Astra Serif" w:hAnsi="PT Astra Serif"/>
          <w:color w:val="000000"/>
          <w:lang w:eastAsia="ar-SA"/>
        </w:rPr>
        <w:t xml:space="preserve">музыкальный руководитель </w:t>
      </w:r>
    </w:p>
    <w:p w:rsidR="00273D6B" w:rsidRDefault="00273D6B" w:rsidP="000D51D5">
      <w:pPr>
        <w:suppressAutoHyphens/>
        <w:spacing w:line="100" w:lineRule="atLeast"/>
        <w:ind w:firstLine="6804"/>
        <w:jc w:val="both"/>
        <w:rPr>
          <w:rFonts w:ascii="PT Astra Serif" w:hAnsi="PT Astra Serif"/>
          <w:color w:val="000000"/>
          <w:lang w:eastAsia="ar-SA"/>
        </w:rPr>
      </w:pPr>
      <w:r w:rsidRPr="00273D6B">
        <w:rPr>
          <w:rFonts w:ascii="PT Astra Serif" w:hAnsi="PT Astra Serif"/>
          <w:color w:val="000000"/>
          <w:lang w:eastAsia="ar-SA"/>
        </w:rPr>
        <w:t>МАДОУ «</w:t>
      </w:r>
      <w:r w:rsidR="000D51D5" w:rsidRPr="000D51D5">
        <w:rPr>
          <w:rFonts w:ascii="PT Astra Serif" w:hAnsi="PT Astra Serif"/>
          <w:color w:val="000000"/>
          <w:lang w:eastAsia="ar-SA"/>
        </w:rPr>
        <w:t>Синеглазка</w:t>
      </w:r>
      <w:r w:rsidRPr="00273D6B">
        <w:rPr>
          <w:rFonts w:ascii="PT Astra Serif" w:hAnsi="PT Astra Serif"/>
          <w:color w:val="000000"/>
          <w:lang w:eastAsia="ar-SA"/>
        </w:rPr>
        <w:t>»</w:t>
      </w:r>
    </w:p>
    <w:p w:rsidR="000D51D5" w:rsidRPr="00273D6B" w:rsidRDefault="000D51D5" w:rsidP="000D51D5">
      <w:pPr>
        <w:suppressAutoHyphens/>
        <w:spacing w:line="100" w:lineRule="atLeast"/>
        <w:ind w:firstLine="6804"/>
        <w:jc w:val="both"/>
        <w:rPr>
          <w:rFonts w:ascii="PT Astra Serif" w:hAnsi="PT Astra Serif"/>
          <w:color w:val="000000"/>
          <w:lang w:eastAsia="ar-SA"/>
        </w:rPr>
      </w:pPr>
      <w:r>
        <w:rPr>
          <w:rFonts w:ascii="PT Astra Serif" w:hAnsi="PT Astra Serif"/>
          <w:color w:val="000000"/>
          <w:lang w:eastAsia="ar-SA"/>
        </w:rPr>
        <w:t>Н.М. Малыгина</w:t>
      </w:r>
    </w:p>
    <w:p w:rsidR="00273D6B" w:rsidRPr="00273D6B" w:rsidRDefault="00273D6B" w:rsidP="00273D6B">
      <w:pPr>
        <w:shd w:val="clear" w:color="auto" w:fill="FFFFFF"/>
        <w:suppressAutoHyphens/>
        <w:spacing w:after="150"/>
        <w:rPr>
          <w:rFonts w:ascii="PT Astra Serif" w:eastAsia="Calibri" w:hAnsi="PT Astra Serif"/>
          <w:bCs/>
          <w:color w:val="000000"/>
          <w:sz w:val="28"/>
          <w:szCs w:val="28"/>
          <w:lang w:eastAsia="ar-SA"/>
        </w:rPr>
      </w:pPr>
    </w:p>
    <w:p w:rsidR="00273D6B" w:rsidRPr="00273D6B" w:rsidRDefault="00273D6B" w:rsidP="00273D6B">
      <w:pPr>
        <w:shd w:val="clear" w:color="auto" w:fill="FFFFFF"/>
        <w:suppressAutoHyphens/>
        <w:spacing w:after="150"/>
        <w:rPr>
          <w:rFonts w:ascii="PT Astra Serif" w:eastAsia="Calibri" w:hAnsi="PT Astra Serif"/>
          <w:bCs/>
          <w:color w:val="000000"/>
          <w:sz w:val="28"/>
          <w:szCs w:val="28"/>
          <w:lang w:eastAsia="ar-SA"/>
        </w:rPr>
      </w:pPr>
    </w:p>
    <w:p w:rsidR="00273D6B" w:rsidRPr="00273D6B" w:rsidRDefault="00273D6B" w:rsidP="00273D6B">
      <w:pPr>
        <w:shd w:val="clear" w:color="auto" w:fill="FFFFFF"/>
        <w:suppressAutoHyphens/>
        <w:spacing w:after="150"/>
        <w:rPr>
          <w:rFonts w:ascii="PT Astra Serif" w:eastAsia="Calibri" w:hAnsi="PT Astra Serif"/>
          <w:bCs/>
          <w:color w:val="000000"/>
          <w:sz w:val="28"/>
          <w:szCs w:val="28"/>
          <w:lang w:eastAsia="ar-SA"/>
        </w:rPr>
      </w:pPr>
    </w:p>
    <w:p w:rsidR="00273D6B" w:rsidRPr="00273D6B" w:rsidRDefault="00273D6B" w:rsidP="00273D6B">
      <w:pPr>
        <w:shd w:val="clear" w:color="auto" w:fill="FFFFFF"/>
        <w:suppressAutoHyphens/>
        <w:spacing w:after="150"/>
        <w:rPr>
          <w:rFonts w:ascii="PT Astra Serif" w:eastAsia="Calibri" w:hAnsi="PT Astra Serif"/>
          <w:bCs/>
          <w:color w:val="000000"/>
          <w:sz w:val="28"/>
          <w:szCs w:val="28"/>
          <w:lang w:eastAsia="ar-SA"/>
        </w:rPr>
      </w:pPr>
    </w:p>
    <w:p w:rsidR="00273D6B" w:rsidRPr="00273D6B" w:rsidRDefault="00273D6B" w:rsidP="00273D6B">
      <w:pPr>
        <w:shd w:val="clear" w:color="auto" w:fill="FFFFFF"/>
        <w:suppressAutoHyphens/>
        <w:spacing w:after="150"/>
        <w:rPr>
          <w:rFonts w:ascii="PT Astra Serif" w:eastAsia="Calibri" w:hAnsi="PT Astra Serif"/>
          <w:bCs/>
          <w:color w:val="000000"/>
          <w:sz w:val="28"/>
          <w:szCs w:val="28"/>
          <w:lang w:eastAsia="ar-SA"/>
        </w:rPr>
      </w:pPr>
    </w:p>
    <w:p w:rsidR="00273D6B" w:rsidRPr="00273D6B" w:rsidRDefault="00273D6B" w:rsidP="00273D6B">
      <w:pPr>
        <w:shd w:val="clear" w:color="auto" w:fill="FFFFFF"/>
        <w:suppressAutoHyphens/>
        <w:spacing w:after="150"/>
        <w:rPr>
          <w:rFonts w:ascii="PT Astra Serif" w:eastAsia="Calibri" w:hAnsi="PT Astra Serif"/>
          <w:bCs/>
          <w:color w:val="000000"/>
          <w:sz w:val="28"/>
          <w:szCs w:val="28"/>
          <w:lang w:eastAsia="ar-SA"/>
        </w:rPr>
      </w:pPr>
    </w:p>
    <w:p w:rsidR="00273D6B" w:rsidRPr="00273D6B" w:rsidRDefault="000D51D5" w:rsidP="000D51D5">
      <w:pPr>
        <w:shd w:val="clear" w:color="auto" w:fill="FFFFFF"/>
        <w:suppressAutoHyphens/>
        <w:spacing w:after="150"/>
        <w:jc w:val="center"/>
        <w:rPr>
          <w:rFonts w:ascii="PT Astra Serif" w:eastAsia="Calibri" w:hAnsi="PT Astra Serif"/>
          <w:bCs/>
          <w:color w:val="000000"/>
          <w:lang w:eastAsia="ar-SA"/>
        </w:rPr>
      </w:pPr>
      <w:r w:rsidRPr="000D51D5">
        <w:rPr>
          <w:rFonts w:ascii="PT Astra Serif" w:eastAsia="Calibri" w:hAnsi="PT Astra Serif"/>
          <w:bCs/>
          <w:color w:val="000000"/>
          <w:lang w:eastAsia="ar-SA"/>
        </w:rPr>
        <w:t xml:space="preserve">г. Ноябрьск, </w:t>
      </w:r>
      <w:r w:rsidR="00273D6B" w:rsidRPr="00273D6B">
        <w:rPr>
          <w:rFonts w:ascii="PT Astra Serif" w:eastAsia="Calibri" w:hAnsi="PT Astra Serif"/>
          <w:bCs/>
          <w:color w:val="000000"/>
          <w:lang w:eastAsia="ar-SA"/>
        </w:rPr>
        <w:t>202</w:t>
      </w:r>
      <w:r w:rsidRPr="000D51D5">
        <w:rPr>
          <w:rFonts w:ascii="PT Astra Serif" w:eastAsia="Calibri" w:hAnsi="PT Astra Serif"/>
          <w:bCs/>
          <w:color w:val="000000"/>
          <w:lang w:eastAsia="ar-SA"/>
        </w:rPr>
        <w:t>1</w:t>
      </w:r>
      <w:r w:rsidR="00273D6B" w:rsidRPr="00273D6B">
        <w:rPr>
          <w:rFonts w:ascii="PT Astra Serif" w:eastAsia="Calibri" w:hAnsi="PT Astra Serif"/>
          <w:bCs/>
          <w:color w:val="000000"/>
          <w:lang w:eastAsia="ar-SA"/>
        </w:rPr>
        <w:t xml:space="preserve"> г.</w:t>
      </w:r>
    </w:p>
    <w:p w:rsidR="00273D6B" w:rsidRPr="002537E5" w:rsidRDefault="002537E5" w:rsidP="002537E5">
      <w:pPr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2537E5">
        <w:rPr>
          <w:rFonts w:ascii="PT Astra Serif" w:hAnsi="PT Astra Serif"/>
          <w:b/>
          <w:sz w:val="28"/>
          <w:szCs w:val="28"/>
        </w:rPr>
        <w:lastRenderedPageBreak/>
        <w:t>Введение</w:t>
      </w:r>
    </w:p>
    <w:p w:rsidR="002537E5" w:rsidRPr="002537E5" w:rsidRDefault="002537E5" w:rsidP="002537E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537E5">
        <w:rPr>
          <w:rFonts w:ascii="PT Astra Serif" w:hAnsi="PT Astra Serif"/>
          <w:sz w:val="28"/>
          <w:szCs w:val="28"/>
        </w:rPr>
        <w:t>Дошкольный возраст – самый благоприятный период для формирования и развития певческого голоса. Занятия вокалом являются одной из важных составляющих гармоничного развития ребенка дошкольного возраста. Развитие и воспитание голоса и слуха у дошкольника положительно влияет на формирование речи, именно она является основой развития ребенка, его мышления. Вокал способствует развитию речи</w:t>
      </w:r>
      <w:r>
        <w:rPr>
          <w:rFonts w:ascii="PT Astra Serif" w:hAnsi="PT Astra Serif"/>
          <w:sz w:val="28"/>
          <w:szCs w:val="28"/>
        </w:rPr>
        <w:t xml:space="preserve"> </w:t>
      </w:r>
      <w:r w:rsidRPr="002537E5">
        <w:rPr>
          <w:rFonts w:ascii="PT Astra Serif" w:hAnsi="PT Astra Serif"/>
          <w:sz w:val="28"/>
          <w:szCs w:val="28"/>
        </w:rPr>
        <w:t xml:space="preserve">ребенка, а также помогает ему справиться с проблемами звукопроизношения. </w:t>
      </w:r>
    </w:p>
    <w:p w:rsidR="00CC2A14" w:rsidRDefault="00CC2A14" w:rsidP="00CC2A14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Сегодня мы с вами разберем несколько практических заданий и упражнений</w:t>
      </w:r>
      <w:r w:rsidR="00123A55">
        <w:rPr>
          <w:rFonts w:ascii="PT Astra Serif" w:hAnsi="PT Astra Serif"/>
          <w:sz w:val="28"/>
          <w:szCs w:val="28"/>
        </w:rPr>
        <w:t xml:space="preserve"> по методике Виктора Вадимовича Емельянова</w:t>
      </w:r>
      <w:r>
        <w:rPr>
          <w:rFonts w:ascii="PT Astra Serif" w:hAnsi="PT Astra Serif"/>
          <w:sz w:val="28"/>
          <w:szCs w:val="28"/>
        </w:rPr>
        <w:t xml:space="preserve">, которые направлены на развитие вокального потенциала детей дошкольного возраста. </w:t>
      </w:r>
    </w:p>
    <w:p w:rsidR="00123A55" w:rsidRDefault="00123A55" w:rsidP="00123A5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23A55">
        <w:rPr>
          <w:rFonts w:ascii="PT Astra Serif" w:hAnsi="PT Astra Serif"/>
          <w:sz w:val="28"/>
          <w:szCs w:val="28"/>
        </w:rPr>
        <w:t>Вокальная методика В.В.</w:t>
      </w:r>
      <w:r>
        <w:rPr>
          <w:rFonts w:ascii="PT Astra Serif" w:hAnsi="PT Astra Serif"/>
          <w:sz w:val="28"/>
          <w:szCs w:val="28"/>
        </w:rPr>
        <w:t xml:space="preserve"> </w:t>
      </w:r>
      <w:r w:rsidRPr="00123A55">
        <w:rPr>
          <w:rFonts w:ascii="PT Astra Serif" w:hAnsi="PT Astra Serif"/>
          <w:sz w:val="28"/>
          <w:szCs w:val="28"/>
        </w:rPr>
        <w:t xml:space="preserve">Емельянова имеет более точное название </w:t>
      </w:r>
      <w:r>
        <w:rPr>
          <w:rFonts w:ascii="PT Astra Serif" w:hAnsi="PT Astra Serif"/>
          <w:sz w:val="28"/>
          <w:szCs w:val="28"/>
        </w:rPr>
        <w:t>–</w:t>
      </w:r>
      <w:r w:rsidRPr="00123A5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</w:t>
      </w:r>
      <w:proofErr w:type="spellStart"/>
      <w:r w:rsidRPr="00123A55">
        <w:rPr>
          <w:rFonts w:ascii="PT Astra Serif" w:hAnsi="PT Astra Serif"/>
          <w:sz w:val="28"/>
          <w:szCs w:val="28"/>
        </w:rPr>
        <w:t>Фонопедический</w:t>
      </w:r>
      <w:proofErr w:type="spellEnd"/>
      <w:r w:rsidRPr="00123A55">
        <w:rPr>
          <w:rFonts w:ascii="PT Astra Serif" w:hAnsi="PT Astra Serif"/>
          <w:sz w:val="28"/>
          <w:szCs w:val="28"/>
        </w:rPr>
        <w:t xml:space="preserve"> метод развития голоса</w:t>
      </w:r>
      <w:r>
        <w:rPr>
          <w:rFonts w:ascii="PT Astra Serif" w:hAnsi="PT Astra Serif"/>
          <w:sz w:val="28"/>
          <w:szCs w:val="28"/>
        </w:rPr>
        <w:t>»</w:t>
      </w:r>
      <w:r w:rsidRPr="00123A55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Это у</w:t>
      </w:r>
      <w:r w:rsidRPr="00123A55">
        <w:rPr>
          <w:rFonts w:ascii="PT Astra Serif" w:hAnsi="PT Astra Serif"/>
          <w:sz w:val="28"/>
          <w:szCs w:val="28"/>
        </w:rPr>
        <w:t>никальный метод, основанный на глобальных исследованиях и конкретных показателях.</w:t>
      </w:r>
    </w:p>
    <w:p w:rsidR="00123A55" w:rsidRPr="00123A55" w:rsidRDefault="00123A55" w:rsidP="00123A5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23A55">
        <w:rPr>
          <w:rFonts w:ascii="PT Astra Serif" w:hAnsi="PT Astra Serif"/>
          <w:sz w:val="28"/>
          <w:szCs w:val="28"/>
        </w:rPr>
        <w:t>Главный смысл слова «</w:t>
      </w:r>
      <w:proofErr w:type="spellStart"/>
      <w:r w:rsidRPr="00123A55">
        <w:rPr>
          <w:rFonts w:ascii="PT Astra Serif" w:hAnsi="PT Astra Serif"/>
          <w:sz w:val="28"/>
          <w:szCs w:val="28"/>
        </w:rPr>
        <w:t>фонопедический</w:t>
      </w:r>
      <w:proofErr w:type="spellEnd"/>
      <w:r w:rsidRPr="00123A55">
        <w:rPr>
          <w:rFonts w:ascii="PT Astra Serif" w:hAnsi="PT Astra Serif"/>
          <w:sz w:val="28"/>
          <w:szCs w:val="28"/>
        </w:rPr>
        <w:t>» для коллег</w:t>
      </w:r>
      <w:r>
        <w:rPr>
          <w:rFonts w:ascii="PT Astra Serif" w:hAnsi="PT Astra Serif"/>
          <w:sz w:val="28"/>
          <w:szCs w:val="28"/>
        </w:rPr>
        <w:t>-вокалистов</w:t>
      </w:r>
      <w:r w:rsidRPr="00123A55">
        <w:rPr>
          <w:rFonts w:ascii="PT Astra Serif" w:hAnsi="PT Astra Serif"/>
          <w:sz w:val="28"/>
          <w:szCs w:val="28"/>
        </w:rPr>
        <w:t xml:space="preserve"> состоит в том, что </w:t>
      </w:r>
      <w:r>
        <w:rPr>
          <w:rFonts w:ascii="PT Astra Serif" w:hAnsi="PT Astra Serif"/>
          <w:sz w:val="28"/>
          <w:szCs w:val="28"/>
        </w:rPr>
        <w:t>Емельянов</w:t>
      </w:r>
      <w:r w:rsidRPr="00123A55">
        <w:rPr>
          <w:rFonts w:ascii="PT Astra Serif" w:hAnsi="PT Astra Serif"/>
          <w:sz w:val="28"/>
          <w:szCs w:val="28"/>
        </w:rPr>
        <w:t xml:space="preserve"> предлага</w:t>
      </w:r>
      <w:r>
        <w:rPr>
          <w:rFonts w:ascii="PT Astra Serif" w:hAnsi="PT Astra Serif"/>
          <w:sz w:val="28"/>
          <w:szCs w:val="28"/>
        </w:rPr>
        <w:t>ет</w:t>
      </w:r>
      <w:r w:rsidRPr="00123A55">
        <w:rPr>
          <w:rFonts w:ascii="PT Astra Serif" w:hAnsi="PT Astra Serif"/>
          <w:sz w:val="28"/>
          <w:szCs w:val="28"/>
        </w:rPr>
        <w:t xml:space="preserve"> приоритетное решение задач </w:t>
      </w:r>
      <w:r w:rsidRPr="00123A55">
        <w:rPr>
          <w:rFonts w:ascii="PT Astra Serif" w:hAnsi="PT Astra Serif"/>
          <w:b/>
          <w:sz w:val="28"/>
          <w:szCs w:val="28"/>
        </w:rPr>
        <w:t>координации и тренировки голосового аппарата</w:t>
      </w:r>
      <w:r w:rsidRPr="00123A55">
        <w:rPr>
          <w:rFonts w:ascii="PT Astra Serif" w:hAnsi="PT Astra Serif"/>
          <w:sz w:val="28"/>
          <w:szCs w:val="28"/>
        </w:rPr>
        <w:t xml:space="preserve"> по отношению к задачам эстетическим и исполнительским. В этом основное отличие программы от общепринятого вокально-педагогического подхода, исповедующего «единство технического и творческого». </w:t>
      </w:r>
      <w:r>
        <w:rPr>
          <w:rFonts w:ascii="PT Astra Serif" w:hAnsi="PT Astra Serif"/>
          <w:sz w:val="28"/>
          <w:szCs w:val="28"/>
        </w:rPr>
        <w:t xml:space="preserve">Виктор Вадимович </w:t>
      </w:r>
      <w:r w:rsidRPr="00123A55">
        <w:rPr>
          <w:rFonts w:ascii="PT Astra Serif" w:hAnsi="PT Astra Serif"/>
          <w:sz w:val="28"/>
          <w:szCs w:val="28"/>
        </w:rPr>
        <w:t>предлага</w:t>
      </w:r>
      <w:r>
        <w:rPr>
          <w:rFonts w:ascii="PT Astra Serif" w:hAnsi="PT Astra Serif"/>
          <w:sz w:val="28"/>
          <w:szCs w:val="28"/>
        </w:rPr>
        <w:t>ет</w:t>
      </w:r>
      <w:r w:rsidRPr="00123A55">
        <w:rPr>
          <w:rFonts w:ascii="PT Astra Serif" w:hAnsi="PT Astra Serif"/>
          <w:sz w:val="28"/>
          <w:szCs w:val="28"/>
        </w:rPr>
        <w:t xml:space="preserve"> сначала создать инструмент для пения, а когда он будет создан – научиться на нём «играть»</w:t>
      </w:r>
      <w:r>
        <w:rPr>
          <w:rFonts w:ascii="PT Astra Serif" w:hAnsi="PT Astra Serif"/>
          <w:sz w:val="28"/>
          <w:szCs w:val="28"/>
        </w:rPr>
        <w:t>.</w:t>
      </w:r>
    </w:p>
    <w:p w:rsidR="00123A55" w:rsidRPr="00123A55" w:rsidRDefault="00123A55" w:rsidP="00123A5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23A55">
        <w:rPr>
          <w:rFonts w:ascii="PT Astra Serif" w:hAnsi="PT Astra Serif"/>
          <w:sz w:val="28"/>
          <w:szCs w:val="28"/>
        </w:rPr>
        <w:t>Голос есть у каждого человека. Петь могут все. И говорить профессионально могут все. Научить можно всех, кто этого хочет. И всем это полезно, прежде всего для общего здоровья. И всем это важно для преуспеяния в любом виде деятельности.</w:t>
      </w:r>
    </w:p>
    <w:p w:rsidR="00123A55" w:rsidRPr="00123A55" w:rsidRDefault="00123A55" w:rsidP="00123A5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23A55">
        <w:rPr>
          <w:rFonts w:ascii="PT Astra Serif" w:hAnsi="PT Astra Serif"/>
          <w:sz w:val="28"/>
          <w:szCs w:val="28"/>
        </w:rPr>
        <w:t xml:space="preserve">Кому будет полезен ФМРГ </w:t>
      </w:r>
      <w:proofErr w:type="spellStart"/>
      <w:r w:rsidRPr="00123A55">
        <w:rPr>
          <w:rFonts w:ascii="PT Astra Serif" w:hAnsi="PT Astra Serif"/>
          <w:sz w:val="28"/>
          <w:szCs w:val="28"/>
        </w:rPr>
        <w:t>В.В.Емельянова</w:t>
      </w:r>
      <w:proofErr w:type="spellEnd"/>
      <w:r w:rsidRPr="00123A55">
        <w:rPr>
          <w:rFonts w:ascii="PT Astra Serif" w:hAnsi="PT Astra Serif"/>
          <w:sz w:val="28"/>
          <w:szCs w:val="28"/>
        </w:rPr>
        <w:t>?</w:t>
      </w:r>
    </w:p>
    <w:p w:rsidR="00123A55" w:rsidRPr="00123A55" w:rsidRDefault="00123A55" w:rsidP="00123A5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23A55">
        <w:rPr>
          <w:rFonts w:ascii="PT Astra Serif" w:hAnsi="PT Astra Serif"/>
          <w:sz w:val="28"/>
          <w:szCs w:val="28"/>
        </w:rPr>
        <w:t xml:space="preserve">1. </w:t>
      </w:r>
      <w:r>
        <w:rPr>
          <w:rFonts w:ascii="PT Astra Serif" w:hAnsi="PT Astra Serif"/>
          <w:sz w:val="28"/>
          <w:szCs w:val="28"/>
        </w:rPr>
        <w:t>Л</w:t>
      </w:r>
      <w:r w:rsidRPr="00123A55">
        <w:rPr>
          <w:rFonts w:ascii="PT Astra Serif" w:hAnsi="PT Astra Serif"/>
          <w:sz w:val="28"/>
          <w:szCs w:val="28"/>
        </w:rPr>
        <w:t>юдям, чья деятельность связана с повышенной голосовой нагрузкой: ведущие, журналисты, шоумены, учителя, лекторы.</w:t>
      </w:r>
    </w:p>
    <w:p w:rsidR="00123A55" w:rsidRPr="00123A55" w:rsidRDefault="00123A55" w:rsidP="00123A5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23A55" w:rsidRPr="00123A55" w:rsidRDefault="00123A55" w:rsidP="00123A5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23A55">
        <w:rPr>
          <w:rFonts w:ascii="PT Astra Serif" w:hAnsi="PT Astra Serif"/>
          <w:sz w:val="28"/>
          <w:szCs w:val="28"/>
        </w:rPr>
        <w:lastRenderedPageBreak/>
        <w:t xml:space="preserve">2. </w:t>
      </w:r>
      <w:r>
        <w:rPr>
          <w:rFonts w:ascii="PT Astra Serif" w:hAnsi="PT Astra Serif"/>
          <w:sz w:val="28"/>
          <w:szCs w:val="28"/>
        </w:rPr>
        <w:t>Л</w:t>
      </w:r>
      <w:r w:rsidRPr="00123A55">
        <w:rPr>
          <w:rFonts w:ascii="PT Astra Serif" w:hAnsi="PT Astra Serif"/>
          <w:sz w:val="28"/>
          <w:szCs w:val="28"/>
        </w:rPr>
        <w:t xml:space="preserve">юдям, у которых с детства </w:t>
      </w:r>
      <w:r w:rsidRPr="00123A55">
        <w:rPr>
          <w:rFonts w:ascii="PT Astra Serif" w:hAnsi="PT Astra Serif"/>
          <w:sz w:val="28"/>
          <w:szCs w:val="28"/>
        </w:rPr>
        <w:t>суммировалась</w:t>
      </w:r>
      <w:r w:rsidRPr="00123A55">
        <w:rPr>
          <w:rFonts w:ascii="PT Astra Serif" w:hAnsi="PT Astra Serif"/>
          <w:sz w:val="28"/>
          <w:szCs w:val="28"/>
        </w:rPr>
        <w:t xml:space="preserve"> привычка неправильного использования голоса (разговор с завышенной высотой звука, сиплый, хриплых или сдавленный голос, произношение гласных и согласных с гипертрофированной работой гортани, неправильное использование дыхания во время разговора) </w:t>
      </w:r>
    </w:p>
    <w:p w:rsidR="00123A55" w:rsidRPr="00123A55" w:rsidRDefault="00123A55" w:rsidP="00123A5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23A55">
        <w:rPr>
          <w:rFonts w:ascii="PT Astra Serif" w:hAnsi="PT Astra Serif"/>
          <w:sz w:val="28"/>
          <w:szCs w:val="28"/>
        </w:rPr>
        <w:t xml:space="preserve">3. </w:t>
      </w:r>
      <w:r>
        <w:rPr>
          <w:rFonts w:ascii="PT Astra Serif" w:hAnsi="PT Astra Serif"/>
          <w:sz w:val="28"/>
          <w:szCs w:val="28"/>
        </w:rPr>
        <w:t>П</w:t>
      </w:r>
      <w:r w:rsidRPr="00123A55">
        <w:rPr>
          <w:rFonts w:ascii="PT Astra Serif" w:hAnsi="PT Astra Serif"/>
          <w:sz w:val="28"/>
          <w:szCs w:val="28"/>
        </w:rPr>
        <w:t>евцам любителям. Людям, которые только решили заняться вокалом довольно непросто найти грамотного педагога. Данная информация позволит лучше ориентироваться в вопросах вокала.</w:t>
      </w:r>
    </w:p>
    <w:p w:rsidR="00123A55" w:rsidRDefault="00123A55" w:rsidP="00123A5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23A55">
        <w:rPr>
          <w:rFonts w:ascii="PT Astra Serif" w:hAnsi="PT Astra Serif"/>
          <w:sz w:val="28"/>
          <w:szCs w:val="28"/>
        </w:rPr>
        <w:t xml:space="preserve">4. </w:t>
      </w:r>
      <w:r>
        <w:rPr>
          <w:rFonts w:ascii="PT Astra Serif" w:hAnsi="PT Astra Serif"/>
          <w:sz w:val="28"/>
          <w:szCs w:val="28"/>
        </w:rPr>
        <w:t>П</w:t>
      </w:r>
      <w:r w:rsidRPr="00123A55">
        <w:rPr>
          <w:rFonts w:ascii="PT Astra Serif" w:hAnsi="PT Astra Serif"/>
          <w:sz w:val="28"/>
          <w:szCs w:val="28"/>
        </w:rPr>
        <w:t xml:space="preserve">евцам профессионалам. Постоянное совершенствование позволит всегда держаться на плаву в мире вокала. Проверьте себя, изучив данные </w:t>
      </w:r>
      <w:proofErr w:type="spellStart"/>
      <w:r w:rsidRPr="00123A55">
        <w:rPr>
          <w:rFonts w:ascii="PT Astra Serif" w:hAnsi="PT Astra Serif"/>
          <w:sz w:val="28"/>
          <w:szCs w:val="28"/>
        </w:rPr>
        <w:t>В.В</w:t>
      </w:r>
      <w:r w:rsidR="006D10CC">
        <w:rPr>
          <w:rFonts w:ascii="PT Astra Serif" w:hAnsi="PT Astra Serif"/>
          <w:sz w:val="28"/>
          <w:szCs w:val="28"/>
        </w:rPr>
        <w:t>.</w:t>
      </w:r>
      <w:r w:rsidRPr="00123A55">
        <w:rPr>
          <w:rFonts w:ascii="PT Astra Serif" w:hAnsi="PT Astra Serif"/>
          <w:sz w:val="28"/>
          <w:szCs w:val="28"/>
        </w:rPr>
        <w:t>Емельянова</w:t>
      </w:r>
      <w:proofErr w:type="spellEnd"/>
      <w:r w:rsidRPr="00123A55">
        <w:rPr>
          <w:rFonts w:ascii="PT Astra Serif" w:hAnsi="PT Astra Serif"/>
          <w:sz w:val="28"/>
          <w:szCs w:val="28"/>
        </w:rPr>
        <w:t xml:space="preserve"> и сопоставив их с личным жизненным опытом.</w:t>
      </w:r>
    </w:p>
    <w:p w:rsidR="0018313D" w:rsidRDefault="0018313D" w:rsidP="00CC2A14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D10CC" w:rsidRDefault="006D10CC" w:rsidP="00DF39DF">
      <w:pPr>
        <w:spacing w:line="36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D10CC" w:rsidRDefault="006D10CC" w:rsidP="00DF39DF">
      <w:pPr>
        <w:spacing w:line="36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D10CC" w:rsidRDefault="006D10CC" w:rsidP="00DF39DF">
      <w:pPr>
        <w:spacing w:line="36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D10CC" w:rsidRDefault="006D10CC" w:rsidP="00DF39DF">
      <w:pPr>
        <w:spacing w:line="36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D10CC" w:rsidRDefault="006D10CC" w:rsidP="00DF39DF">
      <w:pPr>
        <w:spacing w:line="36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D10CC" w:rsidRDefault="006D10CC" w:rsidP="00DF39DF">
      <w:pPr>
        <w:spacing w:line="36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D10CC" w:rsidRDefault="006D10CC" w:rsidP="00DF39DF">
      <w:pPr>
        <w:spacing w:line="36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D10CC" w:rsidRDefault="006D10CC" w:rsidP="00DF39DF">
      <w:pPr>
        <w:spacing w:line="36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D10CC" w:rsidRDefault="006D10CC" w:rsidP="00DF39DF">
      <w:pPr>
        <w:spacing w:line="36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D10CC" w:rsidRDefault="006D10CC" w:rsidP="00DF39DF">
      <w:pPr>
        <w:spacing w:line="36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D10CC" w:rsidRDefault="006D10CC" w:rsidP="00DF39DF">
      <w:pPr>
        <w:spacing w:line="36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D10CC" w:rsidRDefault="006D10CC" w:rsidP="00DF39DF">
      <w:pPr>
        <w:spacing w:line="36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D10CC" w:rsidRDefault="006D10CC" w:rsidP="00DF39DF">
      <w:pPr>
        <w:spacing w:line="36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D10CC" w:rsidRDefault="006D10CC" w:rsidP="00DF39DF">
      <w:pPr>
        <w:spacing w:line="36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D10CC" w:rsidRDefault="006D10CC" w:rsidP="00DF39DF">
      <w:pPr>
        <w:spacing w:line="36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D10CC" w:rsidRDefault="006D10CC" w:rsidP="00DF39DF">
      <w:pPr>
        <w:spacing w:line="36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D10CC" w:rsidRDefault="006D10CC" w:rsidP="00DF39DF">
      <w:pPr>
        <w:spacing w:line="36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D10CC" w:rsidRDefault="006D10CC" w:rsidP="00DF39DF">
      <w:pPr>
        <w:spacing w:line="36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3517AE" w:rsidRDefault="003517AE" w:rsidP="00DF39DF">
      <w:pPr>
        <w:spacing w:line="36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DF39DF" w:rsidRPr="00DF39DF" w:rsidRDefault="002D61E9" w:rsidP="00DF39DF">
      <w:pPr>
        <w:spacing w:line="36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Подготовка аппарата. Распев.</w:t>
      </w:r>
    </w:p>
    <w:p w:rsidR="00DF39DF" w:rsidRPr="00DF39DF" w:rsidRDefault="00DF39DF" w:rsidP="003517A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F39D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 w:rsidRPr="00DF39DF">
        <w:rPr>
          <w:rFonts w:ascii="PT Astra Serif" w:hAnsi="PT Astra Serif"/>
          <w:sz w:val="28"/>
          <w:szCs w:val="28"/>
        </w:rPr>
        <w:t>окал</w:t>
      </w:r>
      <w:r>
        <w:rPr>
          <w:rFonts w:ascii="PT Astra Serif" w:hAnsi="PT Astra Serif"/>
          <w:sz w:val="28"/>
          <w:szCs w:val="28"/>
        </w:rPr>
        <w:t xml:space="preserve">ьная деятельность ребенка всегда </w:t>
      </w:r>
      <w:r w:rsidR="00D46F38">
        <w:rPr>
          <w:rFonts w:ascii="PT Astra Serif" w:hAnsi="PT Astra Serif"/>
          <w:sz w:val="28"/>
          <w:szCs w:val="28"/>
        </w:rPr>
        <w:t xml:space="preserve">должна </w:t>
      </w:r>
      <w:r w:rsidRPr="00DF39DF">
        <w:rPr>
          <w:rFonts w:ascii="PT Astra Serif" w:hAnsi="PT Astra Serif"/>
          <w:sz w:val="28"/>
          <w:szCs w:val="28"/>
        </w:rPr>
        <w:t>начина</w:t>
      </w:r>
      <w:r>
        <w:rPr>
          <w:rFonts w:ascii="PT Astra Serif" w:hAnsi="PT Astra Serif"/>
          <w:sz w:val="28"/>
          <w:szCs w:val="28"/>
        </w:rPr>
        <w:t>т</w:t>
      </w:r>
      <w:r w:rsidR="00D46F38">
        <w:rPr>
          <w:rFonts w:ascii="PT Astra Serif" w:hAnsi="PT Astra Serif"/>
          <w:sz w:val="28"/>
          <w:szCs w:val="28"/>
        </w:rPr>
        <w:t>ь</w:t>
      </w:r>
      <w:r>
        <w:rPr>
          <w:rFonts w:ascii="PT Astra Serif" w:hAnsi="PT Astra Serif"/>
          <w:sz w:val="28"/>
          <w:szCs w:val="28"/>
        </w:rPr>
        <w:t>ся</w:t>
      </w:r>
      <w:r w:rsidRPr="00DF39DF">
        <w:rPr>
          <w:rFonts w:ascii="PT Astra Serif" w:hAnsi="PT Astra Serif"/>
          <w:sz w:val="28"/>
          <w:szCs w:val="28"/>
        </w:rPr>
        <w:t xml:space="preserve"> с упражнений, потому что в формировании звука задействованы многие группы мышц</w:t>
      </w:r>
      <w:r w:rsidR="00D46F38">
        <w:rPr>
          <w:rFonts w:ascii="PT Astra Serif" w:hAnsi="PT Astra Serif"/>
          <w:sz w:val="28"/>
          <w:szCs w:val="28"/>
        </w:rPr>
        <w:t>, требующие разогрева</w:t>
      </w:r>
      <w:r w:rsidRPr="00DF39DF">
        <w:rPr>
          <w:rFonts w:ascii="PT Astra Serif" w:hAnsi="PT Astra Serif"/>
          <w:sz w:val="28"/>
          <w:szCs w:val="28"/>
        </w:rPr>
        <w:t xml:space="preserve">. </w:t>
      </w:r>
      <w:proofErr w:type="spellStart"/>
      <w:r w:rsidRPr="00DF39DF">
        <w:rPr>
          <w:rFonts w:ascii="PT Astra Serif" w:hAnsi="PT Astra Serif"/>
          <w:sz w:val="28"/>
          <w:szCs w:val="28"/>
        </w:rPr>
        <w:t>Распевка</w:t>
      </w:r>
      <w:proofErr w:type="spellEnd"/>
      <w:r w:rsidRPr="00DF39DF">
        <w:rPr>
          <w:rFonts w:ascii="PT Astra Serif" w:hAnsi="PT Astra Serif"/>
          <w:sz w:val="28"/>
          <w:szCs w:val="28"/>
        </w:rPr>
        <w:t xml:space="preserve"> у певца – это та же разминка у спортсмена. Как и спортсмену, певцу необходимо разогреть мышцы, тем самым подготовив их к дальнейшим профессиональным нагрузкам. </w:t>
      </w:r>
    </w:p>
    <w:p w:rsidR="003517AE" w:rsidRDefault="003517AE" w:rsidP="003517AE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DF39DF" w:rsidRDefault="00DF39DF" w:rsidP="003517A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63C4E">
        <w:rPr>
          <w:rFonts w:ascii="PT Astra Serif" w:hAnsi="PT Astra Serif"/>
          <w:b/>
          <w:sz w:val="28"/>
          <w:szCs w:val="28"/>
        </w:rPr>
        <w:t>Перв</w:t>
      </w:r>
      <w:r w:rsidR="003517AE">
        <w:rPr>
          <w:rFonts w:ascii="PT Astra Serif" w:hAnsi="PT Astra Serif"/>
          <w:b/>
          <w:sz w:val="28"/>
          <w:szCs w:val="28"/>
        </w:rPr>
        <w:t>ая часть</w:t>
      </w:r>
      <w:r w:rsidRPr="00C63C4E">
        <w:rPr>
          <w:rFonts w:ascii="PT Astra Serif" w:hAnsi="PT Astra Serif"/>
          <w:b/>
          <w:sz w:val="28"/>
          <w:szCs w:val="28"/>
        </w:rPr>
        <w:t xml:space="preserve"> упражнени</w:t>
      </w:r>
      <w:r w:rsidR="003517AE">
        <w:rPr>
          <w:rFonts w:ascii="PT Astra Serif" w:hAnsi="PT Astra Serif"/>
          <w:b/>
          <w:sz w:val="28"/>
          <w:szCs w:val="28"/>
        </w:rPr>
        <w:t>й</w:t>
      </w:r>
      <w:r w:rsidRPr="00C63C4E">
        <w:rPr>
          <w:rFonts w:ascii="PT Astra Serif" w:hAnsi="PT Astra Serif"/>
          <w:b/>
          <w:sz w:val="28"/>
          <w:szCs w:val="28"/>
        </w:rPr>
        <w:t>-</w:t>
      </w:r>
      <w:proofErr w:type="spellStart"/>
      <w:r w:rsidRPr="00C63C4E">
        <w:rPr>
          <w:rFonts w:ascii="PT Astra Serif" w:hAnsi="PT Astra Serif"/>
          <w:b/>
          <w:sz w:val="28"/>
          <w:szCs w:val="28"/>
        </w:rPr>
        <w:t>распев</w:t>
      </w:r>
      <w:r w:rsidR="003517AE">
        <w:rPr>
          <w:rFonts w:ascii="PT Astra Serif" w:hAnsi="PT Astra Serif"/>
          <w:b/>
          <w:sz w:val="28"/>
          <w:szCs w:val="28"/>
        </w:rPr>
        <w:t>ок</w:t>
      </w:r>
      <w:proofErr w:type="spellEnd"/>
      <w:r w:rsidRPr="00DF39DF">
        <w:rPr>
          <w:rFonts w:ascii="PT Astra Serif" w:hAnsi="PT Astra Serif"/>
          <w:sz w:val="28"/>
          <w:szCs w:val="28"/>
        </w:rPr>
        <w:t xml:space="preserve"> на </w:t>
      </w:r>
      <w:r>
        <w:rPr>
          <w:rFonts w:ascii="PT Astra Serif" w:hAnsi="PT Astra Serif"/>
          <w:sz w:val="28"/>
          <w:szCs w:val="28"/>
        </w:rPr>
        <w:t>занятии</w:t>
      </w:r>
      <w:r w:rsidR="00F33C93">
        <w:rPr>
          <w:rFonts w:ascii="PT Astra Serif" w:hAnsi="PT Astra Serif"/>
          <w:sz w:val="28"/>
          <w:szCs w:val="28"/>
        </w:rPr>
        <w:t xml:space="preserve"> по вокалу</w:t>
      </w:r>
      <w:r w:rsidRPr="00DF39DF">
        <w:rPr>
          <w:rFonts w:ascii="PT Astra Serif" w:hAnsi="PT Astra Serif"/>
          <w:sz w:val="28"/>
          <w:szCs w:val="28"/>
        </w:rPr>
        <w:t xml:space="preserve"> нос</w:t>
      </w:r>
      <w:r w:rsidR="003517AE">
        <w:rPr>
          <w:rFonts w:ascii="PT Astra Serif" w:hAnsi="PT Astra Serif"/>
          <w:sz w:val="28"/>
          <w:szCs w:val="28"/>
        </w:rPr>
        <w:t>и</w:t>
      </w:r>
      <w:r w:rsidRPr="00DF39DF">
        <w:rPr>
          <w:rFonts w:ascii="PT Astra Serif" w:hAnsi="PT Astra Serif"/>
          <w:sz w:val="28"/>
          <w:szCs w:val="28"/>
        </w:rPr>
        <w:t xml:space="preserve">т разогревающий разминочный характер. В этих упражнениях </w:t>
      </w:r>
      <w:r w:rsidR="00F33C93">
        <w:rPr>
          <w:rFonts w:ascii="PT Astra Serif" w:hAnsi="PT Astra Serif"/>
          <w:sz w:val="28"/>
          <w:szCs w:val="28"/>
        </w:rPr>
        <w:t>мы проводим</w:t>
      </w:r>
      <w:r w:rsidRPr="00DF39DF">
        <w:rPr>
          <w:rFonts w:ascii="PT Astra Serif" w:hAnsi="PT Astra Serif"/>
          <w:sz w:val="28"/>
          <w:szCs w:val="28"/>
        </w:rPr>
        <w:t xml:space="preserve"> размин</w:t>
      </w:r>
      <w:r w:rsidR="00F33C93">
        <w:rPr>
          <w:rFonts w:ascii="PT Astra Serif" w:hAnsi="PT Astra Serif"/>
          <w:sz w:val="28"/>
          <w:szCs w:val="28"/>
        </w:rPr>
        <w:t>ку</w:t>
      </w:r>
      <w:r w:rsidRPr="00DF39DF">
        <w:rPr>
          <w:rFonts w:ascii="PT Astra Serif" w:hAnsi="PT Astra Serif"/>
          <w:sz w:val="28"/>
          <w:szCs w:val="28"/>
        </w:rPr>
        <w:t xml:space="preserve"> на «серединке» диапазона, чтобы не травмировать </w:t>
      </w:r>
      <w:r w:rsidR="00F33C93">
        <w:rPr>
          <w:rFonts w:ascii="PT Astra Serif" w:hAnsi="PT Astra Serif"/>
          <w:sz w:val="28"/>
          <w:szCs w:val="28"/>
        </w:rPr>
        <w:t>детский</w:t>
      </w:r>
      <w:r w:rsidRPr="00DF39DF">
        <w:rPr>
          <w:rFonts w:ascii="PT Astra Serif" w:hAnsi="PT Astra Serif"/>
          <w:sz w:val="28"/>
          <w:szCs w:val="28"/>
        </w:rPr>
        <w:t xml:space="preserve"> голосовой аппарат. Мы делаем упражнения на укрепление опоры, на удлинение вокального дыхания. Следим за правильным формированием звука, разминаем язык, губы, челюсть, гортань, резонаторы. </w:t>
      </w:r>
    </w:p>
    <w:p w:rsidR="00F33C93" w:rsidRDefault="00F33C93" w:rsidP="003517A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33C93">
        <w:rPr>
          <w:rFonts w:ascii="PT Astra Serif" w:hAnsi="PT Astra Serif"/>
          <w:b/>
          <w:sz w:val="28"/>
          <w:szCs w:val="28"/>
        </w:rPr>
        <w:t>Практическая часть:</w:t>
      </w:r>
      <w:r>
        <w:rPr>
          <w:rFonts w:ascii="PT Astra Serif" w:hAnsi="PT Astra Serif"/>
          <w:sz w:val="28"/>
          <w:szCs w:val="28"/>
        </w:rPr>
        <w:t xml:space="preserve"> демонстрация упражнения «Ветер», скороговорки «Ехал Грека», распев «Кто как поет?»</w:t>
      </w:r>
    </w:p>
    <w:p w:rsidR="00F33C93" w:rsidRDefault="00F33C93" w:rsidP="003517A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517AE" w:rsidRDefault="003517AE" w:rsidP="003517AE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DF39DF" w:rsidRDefault="00DF39DF" w:rsidP="003517A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63C4E">
        <w:rPr>
          <w:rFonts w:ascii="PT Astra Serif" w:hAnsi="PT Astra Serif"/>
          <w:b/>
          <w:sz w:val="28"/>
          <w:szCs w:val="28"/>
        </w:rPr>
        <w:t>Вторая часть</w:t>
      </w:r>
      <w:r w:rsidRPr="00DF39DF">
        <w:rPr>
          <w:rFonts w:ascii="PT Astra Serif" w:hAnsi="PT Astra Serif"/>
          <w:sz w:val="28"/>
          <w:szCs w:val="28"/>
        </w:rPr>
        <w:t xml:space="preserve"> вокальных </w:t>
      </w:r>
      <w:proofErr w:type="spellStart"/>
      <w:r w:rsidRPr="00DF39DF">
        <w:rPr>
          <w:rFonts w:ascii="PT Astra Serif" w:hAnsi="PT Astra Serif"/>
          <w:sz w:val="28"/>
          <w:szCs w:val="28"/>
        </w:rPr>
        <w:t>распевок</w:t>
      </w:r>
      <w:proofErr w:type="spellEnd"/>
      <w:r w:rsidRPr="00DF39DF">
        <w:rPr>
          <w:rFonts w:ascii="PT Astra Serif" w:hAnsi="PT Astra Serif"/>
          <w:sz w:val="28"/>
          <w:szCs w:val="28"/>
        </w:rPr>
        <w:t xml:space="preserve"> (на уже разогретом голосовом аппарате) направлена на расширение диапазона и развитие хорошей дикции. Упражнения носят «растягивающий характер». Важен максимально плавный переход от звука к звуку, не меняя качества звучания и одновременная рельефность и преувеличенная внятность дикции. </w:t>
      </w:r>
    </w:p>
    <w:p w:rsidR="00B31F0D" w:rsidRDefault="00A05FD1" w:rsidP="003517A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05FD1">
        <w:rPr>
          <w:rFonts w:ascii="PT Astra Serif" w:hAnsi="PT Astra Serif"/>
          <w:b/>
          <w:sz w:val="28"/>
          <w:szCs w:val="28"/>
        </w:rPr>
        <w:t>Практическая часть: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A05FD1" w:rsidRDefault="00A05FD1" w:rsidP="003517AE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распев «Да-дэ-</w:t>
      </w:r>
      <w:proofErr w:type="spellStart"/>
      <w:r>
        <w:rPr>
          <w:rFonts w:ascii="PT Astra Serif" w:hAnsi="PT Astra Serif"/>
          <w:sz w:val="28"/>
          <w:szCs w:val="28"/>
        </w:rPr>
        <w:t>ди</w:t>
      </w:r>
      <w:proofErr w:type="spellEnd"/>
      <w:r>
        <w:rPr>
          <w:rFonts w:ascii="PT Astra Serif" w:hAnsi="PT Astra Serif"/>
          <w:sz w:val="28"/>
          <w:szCs w:val="28"/>
        </w:rPr>
        <w:t>-до-</w:t>
      </w:r>
      <w:proofErr w:type="spellStart"/>
      <w:r>
        <w:rPr>
          <w:rFonts w:ascii="PT Astra Serif" w:hAnsi="PT Astra Serif"/>
          <w:sz w:val="28"/>
          <w:szCs w:val="28"/>
        </w:rPr>
        <w:t>ду</w:t>
      </w:r>
      <w:proofErr w:type="spellEnd"/>
      <w:r>
        <w:rPr>
          <w:rFonts w:ascii="PT Astra Serif" w:hAnsi="PT Astra Serif"/>
          <w:sz w:val="28"/>
          <w:szCs w:val="28"/>
        </w:rPr>
        <w:t>»</w:t>
      </w:r>
      <w:r w:rsidR="0026320E">
        <w:rPr>
          <w:rFonts w:ascii="PT Astra Serif" w:hAnsi="PT Astra Serif"/>
          <w:sz w:val="28"/>
          <w:szCs w:val="28"/>
        </w:rPr>
        <w:t xml:space="preserve">, распев с приседанием «Хо-хо-хо и </w:t>
      </w:r>
      <w:proofErr w:type="gramStart"/>
      <w:r w:rsidR="0026320E">
        <w:rPr>
          <w:rFonts w:ascii="PT Astra Serif" w:hAnsi="PT Astra Serif"/>
          <w:sz w:val="28"/>
          <w:szCs w:val="28"/>
        </w:rPr>
        <w:t>Ха-ха</w:t>
      </w:r>
      <w:proofErr w:type="gramEnd"/>
      <w:r w:rsidR="0026320E">
        <w:rPr>
          <w:rFonts w:ascii="PT Astra Serif" w:hAnsi="PT Astra Serif"/>
          <w:sz w:val="28"/>
          <w:szCs w:val="28"/>
        </w:rPr>
        <w:t xml:space="preserve"> –ха».</w:t>
      </w:r>
    </w:p>
    <w:p w:rsidR="00D97953" w:rsidRDefault="00D97953" w:rsidP="003517AE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D97953" w:rsidRDefault="00D97953" w:rsidP="003517AE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18313D" w:rsidRDefault="00DF39DF" w:rsidP="003517A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63C4E">
        <w:rPr>
          <w:rFonts w:ascii="PT Astra Serif" w:hAnsi="PT Astra Serif"/>
          <w:b/>
          <w:sz w:val="28"/>
          <w:szCs w:val="28"/>
        </w:rPr>
        <w:t>Третья часть</w:t>
      </w:r>
      <w:r w:rsidRPr="00DF39DF">
        <w:rPr>
          <w:rFonts w:ascii="PT Astra Serif" w:hAnsi="PT Astra Serif"/>
          <w:sz w:val="28"/>
          <w:szCs w:val="28"/>
        </w:rPr>
        <w:t xml:space="preserve"> упражнений </w:t>
      </w:r>
      <w:r w:rsidR="00C63C4E">
        <w:rPr>
          <w:rFonts w:ascii="PT Astra Serif" w:hAnsi="PT Astra Serif"/>
          <w:sz w:val="28"/>
          <w:szCs w:val="28"/>
        </w:rPr>
        <w:t xml:space="preserve">при </w:t>
      </w:r>
      <w:r w:rsidR="00C15918">
        <w:rPr>
          <w:rFonts w:ascii="PT Astra Serif" w:hAnsi="PT Astra Serif"/>
          <w:sz w:val="28"/>
          <w:szCs w:val="28"/>
        </w:rPr>
        <w:t>распевании</w:t>
      </w:r>
      <w:r w:rsidR="00C63C4E">
        <w:rPr>
          <w:rFonts w:ascii="PT Astra Serif" w:hAnsi="PT Astra Serif"/>
          <w:sz w:val="28"/>
          <w:szCs w:val="28"/>
        </w:rPr>
        <w:t xml:space="preserve"> детей</w:t>
      </w:r>
      <w:r w:rsidRPr="00DF39DF">
        <w:rPr>
          <w:rFonts w:ascii="PT Astra Serif" w:hAnsi="PT Astra Serif"/>
          <w:sz w:val="28"/>
          <w:szCs w:val="28"/>
        </w:rPr>
        <w:t xml:space="preserve"> направлена на освоение различных технических приемов: скачки, отрывистое голосоведение, украшения. Дается на продвинутом уровне (на начальном уровне все упражнения делаются на канителенном (плавном) голосоведении). Иногда педагогами используются </w:t>
      </w:r>
      <w:proofErr w:type="spellStart"/>
      <w:r w:rsidRPr="00DF39DF">
        <w:rPr>
          <w:rFonts w:ascii="PT Astra Serif" w:hAnsi="PT Astra Serif"/>
          <w:sz w:val="28"/>
          <w:szCs w:val="28"/>
        </w:rPr>
        <w:t>Распевки</w:t>
      </w:r>
      <w:proofErr w:type="spellEnd"/>
      <w:r w:rsidRPr="00DF39DF">
        <w:rPr>
          <w:rFonts w:ascii="PT Astra Serif" w:hAnsi="PT Astra Serif"/>
          <w:sz w:val="28"/>
          <w:szCs w:val="28"/>
        </w:rPr>
        <w:t xml:space="preserve"> в движении: соединение пения и движения. Очень важная часть </w:t>
      </w:r>
      <w:r w:rsidR="0026320E">
        <w:rPr>
          <w:rFonts w:ascii="PT Astra Serif" w:hAnsi="PT Astra Serif"/>
          <w:sz w:val="28"/>
          <w:szCs w:val="28"/>
        </w:rPr>
        <w:t xml:space="preserve">занятия, </w:t>
      </w:r>
      <w:r w:rsidRPr="00DF39DF">
        <w:rPr>
          <w:rFonts w:ascii="PT Astra Serif" w:hAnsi="PT Astra Serif"/>
          <w:sz w:val="28"/>
          <w:szCs w:val="28"/>
        </w:rPr>
        <w:t>направленная на</w:t>
      </w:r>
      <w:r w:rsidR="00C63C4E">
        <w:rPr>
          <w:rFonts w:ascii="PT Astra Serif" w:hAnsi="PT Astra Serif"/>
          <w:sz w:val="28"/>
          <w:szCs w:val="28"/>
        </w:rPr>
        <w:t xml:space="preserve"> </w:t>
      </w:r>
      <w:r w:rsidRPr="00DF39DF">
        <w:rPr>
          <w:rFonts w:ascii="PT Astra Serif" w:hAnsi="PT Astra Serif"/>
          <w:sz w:val="28"/>
          <w:szCs w:val="28"/>
        </w:rPr>
        <w:t>освобождение голоса, голосового аппарата, на налаживание координации, которая помогает пению.</w:t>
      </w:r>
    </w:p>
    <w:p w:rsidR="0026320E" w:rsidRDefault="0026320E" w:rsidP="003517A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13329">
        <w:rPr>
          <w:rFonts w:ascii="PT Astra Serif" w:hAnsi="PT Astra Serif"/>
          <w:b/>
          <w:sz w:val="28"/>
          <w:szCs w:val="28"/>
        </w:rPr>
        <w:t>Практическая часть:</w:t>
      </w:r>
      <w:r>
        <w:rPr>
          <w:rFonts w:ascii="PT Astra Serif" w:hAnsi="PT Astra Serif"/>
          <w:sz w:val="28"/>
          <w:szCs w:val="28"/>
        </w:rPr>
        <w:t xml:space="preserve"> демонстрация </w:t>
      </w:r>
      <w:r w:rsidR="00B31F0D">
        <w:rPr>
          <w:rFonts w:ascii="PT Astra Serif" w:hAnsi="PT Astra Serif"/>
          <w:sz w:val="28"/>
          <w:szCs w:val="28"/>
        </w:rPr>
        <w:t xml:space="preserve">логопедических </w:t>
      </w:r>
      <w:proofErr w:type="spellStart"/>
      <w:r>
        <w:rPr>
          <w:rFonts w:ascii="PT Astra Serif" w:hAnsi="PT Astra Serif"/>
          <w:sz w:val="28"/>
          <w:szCs w:val="28"/>
        </w:rPr>
        <w:t>попевок</w:t>
      </w:r>
      <w:proofErr w:type="spellEnd"/>
      <w:r>
        <w:rPr>
          <w:rFonts w:ascii="PT Astra Serif" w:hAnsi="PT Astra Serif"/>
          <w:sz w:val="28"/>
          <w:szCs w:val="28"/>
        </w:rPr>
        <w:t xml:space="preserve"> «Дождик и Гном»,</w:t>
      </w:r>
      <w:r w:rsidR="00B31F0D">
        <w:rPr>
          <w:rFonts w:ascii="PT Astra Serif" w:hAnsi="PT Astra Serif"/>
          <w:sz w:val="28"/>
          <w:szCs w:val="28"/>
        </w:rPr>
        <w:t xml:space="preserve"> «Конь»</w:t>
      </w:r>
      <w:r w:rsidR="008B1FFD">
        <w:rPr>
          <w:rFonts w:ascii="PT Astra Serif" w:hAnsi="PT Astra Serif"/>
          <w:sz w:val="28"/>
          <w:szCs w:val="28"/>
        </w:rPr>
        <w:t>, интервальные распевы «Солнышко», «Грустный жук»</w:t>
      </w:r>
      <w:r w:rsidR="00B31F0D">
        <w:rPr>
          <w:rFonts w:ascii="PT Astra Serif" w:hAnsi="PT Astra Serif"/>
          <w:sz w:val="28"/>
          <w:szCs w:val="28"/>
        </w:rPr>
        <w:t>.</w:t>
      </w:r>
    </w:p>
    <w:p w:rsidR="003517AE" w:rsidRDefault="003517AE" w:rsidP="00B460EF">
      <w:pPr>
        <w:spacing w:line="36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3517AE" w:rsidRDefault="003517AE" w:rsidP="00B460EF">
      <w:pPr>
        <w:spacing w:line="36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3517AE" w:rsidRDefault="003517AE" w:rsidP="00B460EF">
      <w:pPr>
        <w:spacing w:line="36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3517AE" w:rsidRDefault="003517AE" w:rsidP="00B460EF">
      <w:pPr>
        <w:spacing w:line="36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3517AE" w:rsidRDefault="003517AE" w:rsidP="00B460EF">
      <w:pPr>
        <w:spacing w:line="36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3517AE" w:rsidRDefault="003517AE" w:rsidP="00B460EF">
      <w:pPr>
        <w:spacing w:line="36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5A0689" w:rsidRPr="00B460EF" w:rsidRDefault="00A81C77" w:rsidP="00B460EF">
      <w:pPr>
        <w:spacing w:line="36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РАЗВИТИЕ ВОКАЛЬНОЙ ТЕХНИКИ У</w:t>
      </w:r>
      <w:r w:rsidR="00DB2422">
        <w:rPr>
          <w:rFonts w:ascii="PT Astra Serif" w:hAnsi="PT Astra Serif"/>
          <w:b/>
          <w:sz w:val="28"/>
          <w:szCs w:val="28"/>
        </w:rPr>
        <w:t xml:space="preserve"> ДОШКОЛЬНИКОВ</w:t>
      </w:r>
    </w:p>
    <w:p w:rsidR="00B460EF" w:rsidRDefault="00B460EF" w:rsidP="00B460E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61E7B" w:rsidRDefault="00566FA4" w:rsidP="00061E7B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  <w:r w:rsidRPr="00061E7B">
        <w:rPr>
          <w:rFonts w:ascii="PT Astra Serif" w:hAnsi="PT Astra Serif"/>
          <w:b/>
          <w:sz w:val="28"/>
          <w:szCs w:val="28"/>
        </w:rPr>
        <w:t>Упражнение, направленное на естественную фонацию</w:t>
      </w:r>
      <w:r w:rsidRPr="00566FA4">
        <w:rPr>
          <w:rFonts w:ascii="PT Astra Serif" w:hAnsi="PT Astra Serif"/>
          <w:sz w:val="28"/>
          <w:szCs w:val="28"/>
        </w:rPr>
        <w:t xml:space="preserve"> </w:t>
      </w:r>
    </w:p>
    <w:p w:rsidR="00566FA4" w:rsidRDefault="00566FA4" w:rsidP="00566FA4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  <w:proofErr w:type="spellStart"/>
      <w:r w:rsidRPr="00566FA4">
        <w:rPr>
          <w:rFonts w:ascii="PT Astra Serif" w:hAnsi="PT Astra Serif"/>
          <w:sz w:val="28"/>
          <w:szCs w:val="28"/>
        </w:rPr>
        <w:t>Штробас</w:t>
      </w:r>
      <w:proofErr w:type="spellEnd"/>
      <w:r w:rsidRPr="00566FA4">
        <w:rPr>
          <w:rFonts w:ascii="PT Astra Serif" w:hAnsi="PT Astra Serif"/>
          <w:sz w:val="28"/>
          <w:szCs w:val="28"/>
        </w:rPr>
        <w:t xml:space="preserve"> с последующим «вываливанием» звука с открытым ртом и</w:t>
      </w:r>
      <w:r>
        <w:rPr>
          <w:rFonts w:ascii="PT Astra Serif" w:hAnsi="PT Astra Serif"/>
          <w:sz w:val="28"/>
          <w:szCs w:val="28"/>
        </w:rPr>
        <w:t xml:space="preserve"> </w:t>
      </w:r>
      <w:r w:rsidRPr="00566FA4">
        <w:rPr>
          <w:rFonts w:ascii="PT Astra Serif" w:hAnsi="PT Astra Serif"/>
          <w:sz w:val="28"/>
          <w:szCs w:val="28"/>
        </w:rPr>
        <w:t xml:space="preserve">расслабленным языком. На 2-3 звука в примарной зоне. </w:t>
      </w:r>
    </w:p>
    <w:p w:rsidR="00061E7B" w:rsidRPr="00566FA4" w:rsidRDefault="00061E7B" w:rsidP="00566FA4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061E7B" w:rsidRDefault="00566FA4" w:rsidP="00061E7B">
      <w:pPr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061E7B">
        <w:rPr>
          <w:rFonts w:ascii="PT Astra Serif" w:hAnsi="PT Astra Serif"/>
          <w:b/>
          <w:sz w:val="28"/>
          <w:szCs w:val="28"/>
        </w:rPr>
        <w:t>Упражнение на озвучивание грудных резонаторов</w:t>
      </w:r>
    </w:p>
    <w:p w:rsidR="00566FA4" w:rsidRDefault="00061E7B" w:rsidP="00566FA4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Р</w:t>
      </w:r>
      <w:r w:rsidR="00566FA4" w:rsidRPr="00566FA4">
        <w:rPr>
          <w:rFonts w:ascii="PT Astra Serif" w:hAnsi="PT Astra Serif"/>
          <w:sz w:val="28"/>
          <w:szCs w:val="28"/>
        </w:rPr>
        <w:t>езонирование</w:t>
      </w:r>
      <w:proofErr w:type="spellEnd"/>
      <w:r w:rsidR="00566FA4" w:rsidRPr="00566FA4">
        <w:rPr>
          <w:rFonts w:ascii="PT Astra Serif" w:hAnsi="PT Astra Serif"/>
          <w:sz w:val="28"/>
          <w:szCs w:val="28"/>
        </w:rPr>
        <w:t xml:space="preserve"> губами на звук «тпру» на 2-3 звука в примарной зоне. </w:t>
      </w:r>
    </w:p>
    <w:p w:rsidR="00061E7B" w:rsidRPr="00566FA4" w:rsidRDefault="00061E7B" w:rsidP="00566FA4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061E7B" w:rsidRDefault="00566FA4" w:rsidP="00061E7B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  <w:r w:rsidRPr="00061E7B">
        <w:rPr>
          <w:rFonts w:ascii="PT Astra Serif" w:hAnsi="PT Astra Serif"/>
          <w:b/>
          <w:sz w:val="28"/>
          <w:szCs w:val="28"/>
        </w:rPr>
        <w:t>Упражнение на поднятие небной занавески</w:t>
      </w:r>
    </w:p>
    <w:p w:rsidR="00566FA4" w:rsidRPr="00566FA4" w:rsidRDefault="00566FA4" w:rsidP="00566FA4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566FA4">
        <w:rPr>
          <w:rFonts w:ascii="PT Astra Serif" w:hAnsi="PT Astra Serif"/>
          <w:sz w:val="28"/>
          <w:szCs w:val="28"/>
        </w:rPr>
        <w:t>«</w:t>
      </w:r>
      <w:proofErr w:type="spellStart"/>
      <w:r w:rsidR="00061E7B">
        <w:rPr>
          <w:rFonts w:ascii="PT Astra Serif" w:hAnsi="PT Astra Serif"/>
          <w:sz w:val="28"/>
          <w:szCs w:val="28"/>
        </w:rPr>
        <w:t>Т</w:t>
      </w:r>
      <w:r w:rsidRPr="00566FA4">
        <w:rPr>
          <w:rFonts w:ascii="PT Astra Serif" w:hAnsi="PT Astra Serif"/>
          <w:sz w:val="28"/>
          <w:szCs w:val="28"/>
        </w:rPr>
        <w:t>пры</w:t>
      </w:r>
      <w:proofErr w:type="spellEnd"/>
      <w:r w:rsidRPr="00566FA4">
        <w:rPr>
          <w:rFonts w:ascii="PT Astra Serif" w:hAnsi="PT Astra Serif"/>
          <w:sz w:val="28"/>
          <w:szCs w:val="28"/>
        </w:rPr>
        <w:t>-ы-ы» с широко открытым ртом (можно подставить ко рту сжатый</w:t>
      </w:r>
      <w:r>
        <w:rPr>
          <w:rFonts w:ascii="PT Astra Serif" w:hAnsi="PT Astra Serif"/>
          <w:sz w:val="28"/>
          <w:szCs w:val="28"/>
        </w:rPr>
        <w:t xml:space="preserve"> </w:t>
      </w:r>
      <w:r w:rsidRPr="00566FA4">
        <w:rPr>
          <w:rFonts w:ascii="PT Astra Serif" w:hAnsi="PT Astra Serif"/>
          <w:sz w:val="28"/>
          <w:szCs w:val="28"/>
        </w:rPr>
        <w:t>кулак для ощущения «большого» пространства во рту) выполняется на</w:t>
      </w:r>
      <w:r>
        <w:rPr>
          <w:rFonts w:ascii="PT Astra Serif" w:hAnsi="PT Astra Serif"/>
          <w:sz w:val="28"/>
          <w:szCs w:val="28"/>
        </w:rPr>
        <w:t xml:space="preserve"> </w:t>
      </w:r>
      <w:r w:rsidRPr="00566FA4">
        <w:rPr>
          <w:rFonts w:ascii="PT Astra Serif" w:hAnsi="PT Astra Serif"/>
          <w:sz w:val="28"/>
          <w:szCs w:val="28"/>
        </w:rPr>
        <w:t>примарных тонах</w:t>
      </w:r>
      <w:r>
        <w:rPr>
          <w:rFonts w:ascii="PT Astra Serif" w:hAnsi="PT Astra Serif"/>
          <w:sz w:val="28"/>
          <w:szCs w:val="28"/>
        </w:rPr>
        <w:t>.</w:t>
      </w:r>
    </w:p>
    <w:p w:rsidR="00DB2422" w:rsidRDefault="00DB2422" w:rsidP="00B07362">
      <w:pPr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07362" w:rsidRDefault="00566FA4" w:rsidP="00B07362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  <w:r w:rsidRPr="00B07362">
        <w:rPr>
          <w:rFonts w:ascii="PT Astra Serif" w:hAnsi="PT Astra Serif"/>
          <w:b/>
          <w:sz w:val="28"/>
          <w:szCs w:val="28"/>
        </w:rPr>
        <w:t>Упражнение на озвучивание головных резонаторов</w:t>
      </w:r>
    </w:p>
    <w:p w:rsidR="00B31F0D" w:rsidRDefault="00566FA4" w:rsidP="00566FA4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566FA4">
        <w:rPr>
          <w:rFonts w:ascii="PT Astra Serif" w:hAnsi="PT Astra Serif"/>
          <w:sz w:val="28"/>
          <w:szCs w:val="28"/>
        </w:rPr>
        <w:t>«Тпру» выполняется плотно прижатыми губами скольжением на квинту и</w:t>
      </w:r>
      <w:r>
        <w:rPr>
          <w:rFonts w:ascii="PT Astra Serif" w:hAnsi="PT Astra Serif"/>
          <w:sz w:val="28"/>
          <w:szCs w:val="28"/>
        </w:rPr>
        <w:t xml:space="preserve"> </w:t>
      </w:r>
      <w:r w:rsidRPr="00566FA4">
        <w:rPr>
          <w:rFonts w:ascii="PT Astra Serif" w:hAnsi="PT Astra Serif"/>
          <w:sz w:val="28"/>
          <w:szCs w:val="28"/>
        </w:rPr>
        <w:t>обратно. Начинать упражнение следует от фа 1 октавы и продолжать по</w:t>
      </w:r>
      <w:r>
        <w:rPr>
          <w:rFonts w:ascii="PT Astra Serif" w:hAnsi="PT Astra Serif"/>
          <w:sz w:val="28"/>
          <w:szCs w:val="28"/>
        </w:rPr>
        <w:t xml:space="preserve"> </w:t>
      </w:r>
      <w:r w:rsidRPr="00566FA4">
        <w:rPr>
          <w:rFonts w:ascii="PT Astra Serif" w:hAnsi="PT Astra Serif"/>
          <w:sz w:val="28"/>
          <w:szCs w:val="28"/>
        </w:rPr>
        <w:t>полутонам вверх</w:t>
      </w:r>
      <w:r w:rsidR="00DB2422">
        <w:rPr>
          <w:rFonts w:ascii="PT Astra Serif" w:hAnsi="PT Astra Serif"/>
          <w:sz w:val="28"/>
          <w:szCs w:val="28"/>
        </w:rPr>
        <w:t xml:space="preserve">                 </w:t>
      </w:r>
      <w:r w:rsidRPr="00566FA4">
        <w:rPr>
          <w:rFonts w:ascii="PT Astra Serif" w:hAnsi="PT Astra Serif"/>
          <w:sz w:val="28"/>
          <w:szCs w:val="28"/>
        </w:rPr>
        <w:t xml:space="preserve"> до предела «свистковым» приемом.</w:t>
      </w:r>
    </w:p>
    <w:p w:rsidR="003340FD" w:rsidRDefault="003340FD" w:rsidP="00566FA4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DB2422" w:rsidRDefault="003340FD" w:rsidP="00DB2422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</w:t>
      </w:r>
      <w:r w:rsidRPr="003340FD">
        <w:rPr>
          <w:rFonts w:ascii="PT Astra Serif" w:hAnsi="PT Astra Serif"/>
          <w:b/>
          <w:sz w:val="28"/>
          <w:szCs w:val="28"/>
        </w:rPr>
        <w:t>пражнения</w:t>
      </w:r>
      <w:r w:rsidR="00061E7B">
        <w:rPr>
          <w:rFonts w:ascii="PT Astra Serif" w:hAnsi="PT Astra Serif"/>
          <w:b/>
          <w:sz w:val="28"/>
          <w:szCs w:val="28"/>
        </w:rPr>
        <w:t>,</w:t>
      </w:r>
      <w:r w:rsidRPr="003340FD">
        <w:rPr>
          <w:rFonts w:ascii="PT Astra Serif" w:hAnsi="PT Astra Serif"/>
          <w:b/>
          <w:sz w:val="28"/>
          <w:szCs w:val="28"/>
        </w:rPr>
        <w:t xml:space="preserve"> направлен</w:t>
      </w:r>
      <w:r>
        <w:rPr>
          <w:rFonts w:ascii="PT Astra Serif" w:hAnsi="PT Astra Serif"/>
          <w:b/>
          <w:sz w:val="28"/>
          <w:szCs w:val="28"/>
        </w:rPr>
        <w:t>ные</w:t>
      </w:r>
      <w:r w:rsidRPr="003340FD">
        <w:rPr>
          <w:rFonts w:ascii="PT Astra Serif" w:hAnsi="PT Astra Serif"/>
          <w:b/>
          <w:sz w:val="28"/>
          <w:szCs w:val="28"/>
        </w:rPr>
        <w:t xml:space="preserve"> на установку верного звукообразования</w:t>
      </w:r>
      <w:r w:rsidRPr="003340FD">
        <w:rPr>
          <w:rFonts w:ascii="PT Astra Serif" w:hAnsi="PT Astra Serif"/>
          <w:sz w:val="28"/>
          <w:szCs w:val="28"/>
        </w:rPr>
        <w:t xml:space="preserve"> </w:t>
      </w:r>
    </w:p>
    <w:p w:rsidR="003340FD" w:rsidRPr="003340FD" w:rsidRDefault="003340FD" w:rsidP="003340FD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3340FD">
        <w:rPr>
          <w:rFonts w:ascii="PT Astra Serif" w:hAnsi="PT Astra Serif"/>
          <w:sz w:val="28"/>
          <w:szCs w:val="28"/>
        </w:rPr>
        <w:t>Настройка на звукообразование в фальцетном режиме:</w:t>
      </w:r>
      <w:r w:rsidR="00DB2422">
        <w:rPr>
          <w:rFonts w:ascii="PT Astra Serif" w:hAnsi="PT Astra Serif"/>
          <w:sz w:val="28"/>
          <w:szCs w:val="28"/>
        </w:rPr>
        <w:t xml:space="preserve"> у</w:t>
      </w:r>
      <w:r w:rsidRPr="003340FD">
        <w:rPr>
          <w:rFonts w:ascii="PT Astra Serif" w:hAnsi="PT Astra Serif"/>
          <w:sz w:val="28"/>
          <w:szCs w:val="28"/>
        </w:rPr>
        <w:t>пражнение должно выполняться с мягкой атакой звука или же добавить</w:t>
      </w:r>
      <w:r w:rsidR="00DB2422">
        <w:rPr>
          <w:rFonts w:ascii="PT Astra Serif" w:hAnsi="PT Astra Serif"/>
          <w:sz w:val="28"/>
          <w:szCs w:val="28"/>
        </w:rPr>
        <w:t xml:space="preserve"> </w:t>
      </w:r>
      <w:r w:rsidRPr="003340FD">
        <w:rPr>
          <w:rFonts w:ascii="PT Astra Serif" w:hAnsi="PT Astra Serif"/>
          <w:sz w:val="28"/>
          <w:szCs w:val="28"/>
        </w:rPr>
        <w:t>перед гласной звук Й.</w:t>
      </w:r>
    </w:p>
    <w:p w:rsidR="003340FD" w:rsidRDefault="003340FD" w:rsidP="003340FD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3340FD">
        <w:rPr>
          <w:rFonts w:ascii="PT Astra Serif" w:hAnsi="PT Astra Serif"/>
          <w:sz w:val="28"/>
          <w:szCs w:val="28"/>
        </w:rPr>
        <w:t>Для поднятия небной занавески можно применить прием: «удивление».</w:t>
      </w:r>
    </w:p>
    <w:p w:rsidR="00DB2422" w:rsidRPr="00566FA4" w:rsidRDefault="00DB2422" w:rsidP="003340FD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061E7B" w:rsidRPr="00DB2422" w:rsidRDefault="00061E7B" w:rsidP="00DB2422">
      <w:pPr>
        <w:spacing w:line="36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DB2422">
        <w:rPr>
          <w:rFonts w:ascii="PT Astra Serif" w:hAnsi="PT Astra Serif"/>
          <w:b/>
          <w:sz w:val="28"/>
          <w:szCs w:val="28"/>
        </w:rPr>
        <w:t>Упражнения д</w:t>
      </w:r>
      <w:r w:rsidR="00DB2422">
        <w:rPr>
          <w:rFonts w:ascii="PT Astra Serif" w:hAnsi="PT Astra Serif"/>
          <w:b/>
          <w:sz w:val="28"/>
          <w:szCs w:val="28"/>
        </w:rPr>
        <w:t>ля выработки певческого вибрато</w:t>
      </w:r>
    </w:p>
    <w:p w:rsidR="004B16AA" w:rsidRDefault="00061E7B" w:rsidP="00061E7B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061E7B">
        <w:rPr>
          <w:rFonts w:ascii="PT Astra Serif" w:hAnsi="PT Astra Serif"/>
          <w:sz w:val="28"/>
          <w:szCs w:val="28"/>
        </w:rPr>
        <w:t>Одна из сложных в освоении характеристика для певческих голосов, вибрато, вырабатывается при помощи следующего упражнения. Суть его такова: исполняется восходящий отрезок мажорной гаммы из 5-ти первых ступеней. Пятая ступень повторяется пять раз, после чего следует</w:t>
      </w:r>
      <w:r w:rsidR="004B16AA">
        <w:rPr>
          <w:rFonts w:ascii="PT Astra Serif" w:hAnsi="PT Astra Serif"/>
          <w:sz w:val="28"/>
          <w:szCs w:val="28"/>
        </w:rPr>
        <w:t xml:space="preserve"> </w:t>
      </w:r>
      <w:r w:rsidRPr="00061E7B">
        <w:rPr>
          <w:rFonts w:ascii="PT Astra Serif" w:hAnsi="PT Astra Serif"/>
          <w:sz w:val="28"/>
          <w:szCs w:val="28"/>
        </w:rPr>
        <w:t>нисходящая гамма, возвращающая нас к начальному звуку. Для выработки вибрато необходимой частоты упражнение нужно</w:t>
      </w:r>
      <w:r w:rsidR="004B16AA">
        <w:rPr>
          <w:rFonts w:ascii="PT Astra Serif" w:hAnsi="PT Astra Serif"/>
          <w:sz w:val="28"/>
          <w:szCs w:val="28"/>
        </w:rPr>
        <w:t xml:space="preserve"> </w:t>
      </w:r>
      <w:r w:rsidRPr="00061E7B">
        <w:rPr>
          <w:rFonts w:ascii="PT Astra Serif" w:hAnsi="PT Astra Serif"/>
          <w:sz w:val="28"/>
          <w:szCs w:val="28"/>
        </w:rPr>
        <w:t xml:space="preserve">выполнять в строго определённом темпе. </w:t>
      </w:r>
    </w:p>
    <w:p w:rsidR="00BA4F98" w:rsidRDefault="00BA4F98" w:rsidP="004B16AA">
      <w:pPr>
        <w:spacing w:line="36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BA4F98" w:rsidRDefault="00061E7B" w:rsidP="004B16AA">
      <w:pPr>
        <w:spacing w:line="360" w:lineRule="auto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BA4F98">
        <w:rPr>
          <w:rFonts w:ascii="PT Astra Serif" w:hAnsi="PT Astra Serif"/>
          <w:b/>
          <w:sz w:val="28"/>
          <w:szCs w:val="28"/>
        </w:rPr>
        <w:t>1-е важное указание к исполнению данного упражнения</w:t>
      </w:r>
      <w:r w:rsidR="00BA4F98">
        <w:rPr>
          <w:rFonts w:ascii="PT Astra Serif" w:hAnsi="PT Astra Serif"/>
          <w:b/>
          <w:sz w:val="28"/>
          <w:szCs w:val="28"/>
        </w:rPr>
        <w:t>:</w:t>
      </w:r>
      <w:r w:rsidRPr="00BA4F98">
        <w:rPr>
          <w:rFonts w:ascii="PT Astra Serif" w:hAnsi="PT Astra Serif"/>
          <w:i/>
          <w:sz w:val="28"/>
          <w:szCs w:val="28"/>
        </w:rPr>
        <w:t xml:space="preserve"> </w:t>
      </w:r>
    </w:p>
    <w:p w:rsidR="00061E7B" w:rsidRPr="00BA4F98" w:rsidRDefault="00061E7B" w:rsidP="004B16AA">
      <w:pPr>
        <w:spacing w:line="360" w:lineRule="auto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BA4F98">
        <w:rPr>
          <w:rFonts w:ascii="PT Astra Serif" w:hAnsi="PT Astra Serif"/>
          <w:i/>
          <w:sz w:val="28"/>
          <w:szCs w:val="28"/>
        </w:rPr>
        <w:t>Желательно, чтобы эта пятая, повторяющаяся 5 раз, нота не звучала отрывисто. Вместо</w:t>
      </w:r>
      <w:r w:rsidR="004B16AA" w:rsidRPr="00BA4F98">
        <w:rPr>
          <w:rFonts w:ascii="PT Astra Serif" w:hAnsi="PT Astra Serif"/>
          <w:i/>
          <w:sz w:val="28"/>
          <w:szCs w:val="28"/>
        </w:rPr>
        <w:t xml:space="preserve"> </w:t>
      </w:r>
      <w:r w:rsidRPr="00BA4F98">
        <w:rPr>
          <w:rFonts w:ascii="PT Astra Serif" w:hAnsi="PT Astra Serif"/>
          <w:i/>
          <w:sz w:val="28"/>
          <w:szCs w:val="28"/>
        </w:rPr>
        <w:t>коротких пауз между звуками пятой ступени, у тебя должно быть понижение</w:t>
      </w:r>
      <w:r w:rsidR="004B16AA" w:rsidRPr="00BA4F98">
        <w:rPr>
          <w:rFonts w:ascii="PT Astra Serif" w:hAnsi="PT Astra Serif"/>
          <w:i/>
          <w:sz w:val="28"/>
          <w:szCs w:val="28"/>
        </w:rPr>
        <w:t xml:space="preserve"> </w:t>
      </w:r>
      <w:r w:rsidRPr="00BA4F98">
        <w:rPr>
          <w:rFonts w:ascii="PT Astra Serif" w:hAnsi="PT Astra Serif"/>
          <w:i/>
          <w:sz w:val="28"/>
          <w:szCs w:val="28"/>
        </w:rPr>
        <w:t>громкости. Таким образом, будут звучать не 5 коротких отдельных нот одной</w:t>
      </w:r>
      <w:r w:rsidR="004B16AA" w:rsidRPr="00BA4F98">
        <w:rPr>
          <w:rFonts w:ascii="PT Astra Serif" w:hAnsi="PT Astra Serif"/>
          <w:i/>
          <w:sz w:val="28"/>
          <w:szCs w:val="28"/>
        </w:rPr>
        <w:t xml:space="preserve"> </w:t>
      </w:r>
      <w:r w:rsidRPr="00BA4F98">
        <w:rPr>
          <w:rFonts w:ascii="PT Astra Serif" w:hAnsi="PT Astra Serif"/>
          <w:i/>
          <w:sz w:val="28"/>
          <w:szCs w:val="28"/>
        </w:rPr>
        <w:t>высоты, а одна длинная, с плавным волновым изменением громкости, где</w:t>
      </w:r>
      <w:r w:rsidR="004B16AA" w:rsidRPr="00BA4F98">
        <w:rPr>
          <w:rFonts w:ascii="PT Astra Serif" w:hAnsi="PT Astra Serif"/>
          <w:i/>
          <w:sz w:val="28"/>
          <w:szCs w:val="28"/>
        </w:rPr>
        <w:t xml:space="preserve"> </w:t>
      </w:r>
      <w:r w:rsidRPr="00BA4F98">
        <w:rPr>
          <w:rFonts w:ascii="PT Astra Serif" w:hAnsi="PT Astra Serif"/>
          <w:i/>
          <w:sz w:val="28"/>
          <w:szCs w:val="28"/>
        </w:rPr>
        <w:t>есть 5 пиков, соответствующих исходной громкости, и 4 впадины между</w:t>
      </w:r>
      <w:r w:rsidR="004B16AA" w:rsidRPr="00BA4F98">
        <w:rPr>
          <w:rFonts w:ascii="PT Astra Serif" w:hAnsi="PT Astra Serif"/>
          <w:i/>
          <w:sz w:val="28"/>
          <w:szCs w:val="28"/>
        </w:rPr>
        <w:t xml:space="preserve"> </w:t>
      </w:r>
      <w:r w:rsidRPr="00BA4F98">
        <w:rPr>
          <w:rFonts w:ascii="PT Astra Serif" w:hAnsi="PT Astra Serif"/>
          <w:i/>
          <w:sz w:val="28"/>
          <w:szCs w:val="28"/>
        </w:rPr>
        <w:t>ними. Главное добиться равномерности: чтобы расстояния между пиками</w:t>
      </w:r>
      <w:r w:rsidR="004B16AA" w:rsidRPr="00BA4F98">
        <w:rPr>
          <w:rFonts w:ascii="PT Astra Serif" w:hAnsi="PT Astra Serif"/>
          <w:i/>
          <w:sz w:val="28"/>
          <w:szCs w:val="28"/>
        </w:rPr>
        <w:t xml:space="preserve"> </w:t>
      </w:r>
      <w:r w:rsidRPr="00BA4F98">
        <w:rPr>
          <w:rFonts w:ascii="PT Astra Serif" w:hAnsi="PT Astra Serif"/>
          <w:i/>
          <w:sz w:val="28"/>
          <w:szCs w:val="28"/>
        </w:rPr>
        <w:t>были одинаковы по времени, а также, чтобы и пики между собой, и, соответственно, впадины между собой были одинаковой громкости. При понижении громкости будет происходить и некоторое понижение</w:t>
      </w:r>
      <w:r w:rsidR="004B16AA" w:rsidRPr="00BA4F98">
        <w:rPr>
          <w:rFonts w:ascii="PT Astra Serif" w:hAnsi="PT Astra Serif"/>
          <w:i/>
          <w:sz w:val="28"/>
          <w:szCs w:val="28"/>
        </w:rPr>
        <w:t xml:space="preserve"> </w:t>
      </w:r>
      <w:r w:rsidRPr="00BA4F98">
        <w:rPr>
          <w:rFonts w:ascii="PT Astra Serif" w:hAnsi="PT Astra Serif"/>
          <w:i/>
          <w:sz w:val="28"/>
          <w:szCs w:val="28"/>
        </w:rPr>
        <w:t>высоты исполняемой ноты. Поначалу, возможно, это понижение будет не</w:t>
      </w:r>
      <w:r w:rsidR="004B16AA" w:rsidRPr="00BA4F98">
        <w:rPr>
          <w:rFonts w:ascii="PT Astra Serif" w:hAnsi="PT Astra Serif"/>
          <w:i/>
          <w:sz w:val="28"/>
          <w:szCs w:val="28"/>
        </w:rPr>
        <w:t xml:space="preserve"> </w:t>
      </w:r>
      <w:r w:rsidRPr="00BA4F98">
        <w:rPr>
          <w:rFonts w:ascii="PT Astra Serif" w:hAnsi="PT Astra Serif"/>
          <w:i/>
          <w:sz w:val="28"/>
          <w:szCs w:val="28"/>
        </w:rPr>
        <w:t>очень слышно. Впоследствии, когда упражнение будет хорошо отработано в</w:t>
      </w:r>
      <w:r w:rsidR="004B16AA" w:rsidRPr="00BA4F98">
        <w:rPr>
          <w:rFonts w:ascii="PT Astra Serif" w:hAnsi="PT Astra Serif"/>
          <w:i/>
          <w:sz w:val="28"/>
          <w:szCs w:val="28"/>
        </w:rPr>
        <w:t xml:space="preserve"> </w:t>
      </w:r>
      <w:r w:rsidRPr="00BA4F98">
        <w:rPr>
          <w:rFonts w:ascii="PT Astra Serif" w:hAnsi="PT Astra Serif"/>
          <w:i/>
          <w:sz w:val="28"/>
          <w:szCs w:val="28"/>
        </w:rPr>
        <w:t xml:space="preserve">отношении громкости, нужно продолжать добиваться, чтобы при </w:t>
      </w:r>
      <w:proofErr w:type="spellStart"/>
      <w:r w:rsidRPr="00BA4F98">
        <w:rPr>
          <w:rFonts w:ascii="PT Astra Serif" w:hAnsi="PT Astra Serif"/>
          <w:i/>
          <w:sz w:val="28"/>
          <w:szCs w:val="28"/>
        </w:rPr>
        <w:t>волновомпонижении</w:t>
      </w:r>
      <w:proofErr w:type="spellEnd"/>
      <w:r w:rsidRPr="00BA4F98">
        <w:rPr>
          <w:rFonts w:ascii="PT Astra Serif" w:hAnsi="PT Astra Serif"/>
          <w:i/>
          <w:sz w:val="28"/>
          <w:szCs w:val="28"/>
        </w:rPr>
        <w:t xml:space="preserve"> громкости одновременно следовало бы и понижение звука на</w:t>
      </w:r>
      <w:r w:rsidR="004B16AA" w:rsidRPr="00BA4F98">
        <w:rPr>
          <w:rFonts w:ascii="PT Astra Serif" w:hAnsi="PT Astra Serif"/>
          <w:i/>
          <w:sz w:val="28"/>
          <w:szCs w:val="28"/>
        </w:rPr>
        <w:t xml:space="preserve"> </w:t>
      </w:r>
      <w:r w:rsidRPr="00BA4F98">
        <w:rPr>
          <w:rFonts w:ascii="PT Astra Serif" w:hAnsi="PT Astra Serif"/>
          <w:i/>
          <w:sz w:val="28"/>
          <w:szCs w:val="28"/>
        </w:rPr>
        <w:t xml:space="preserve">полтона. </w:t>
      </w:r>
    </w:p>
    <w:p w:rsidR="00BA4F98" w:rsidRDefault="00061E7B" w:rsidP="00631F96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  <w:r w:rsidRPr="00BA4F98">
        <w:rPr>
          <w:rFonts w:ascii="PT Astra Serif" w:hAnsi="PT Astra Serif"/>
          <w:b/>
          <w:sz w:val="28"/>
          <w:szCs w:val="28"/>
        </w:rPr>
        <w:t>2-е важное указание</w:t>
      </w:r>
      <w:r w:rsidR="00BA4F98">
        <w:rPr>
          <w:rFonts w:ascii="PT Astra Serif" w:hAnsi="PT Astra Serif"/>
          <w:sz w:val="28"/>
          <w:szCs w:val="28"/>
        </w:rPr>
        <w:t>:</w:t>
      </w:r>
    </w:p>
    <w:p w:rsidR="00061E7B" w:rsidRPr="00BA4F98" w:rsidRDefault="00061E7B" w:rsidP="00061E7B">
      <w:pPr>
        <w:spacing w:line="360" w:lineRule="auto"/>
        <w:jc w:val="both"/>
        <w:rPr>
          <w:rFonts w:ascii="PT Astra Serif" w:hAnsi="PT Astra Serif"/>
          <w:i/>
          <w:sz w:val="28"/>
          <w:szCs w:val="28"/>
        </w:rPr>
      </w:pPr>
      <w:r w:rsidRPr="00BA4F98">
        <w:rPr>
          <w:rFonts w:ascii="PT Astra Serif" w:hAnsi="PT Astra Serif"/>
          <w:i/>
          <w:sz w:val="28"/>
          <w:szCs w:val="28"/>
        </w:rPr>
        <w:t>Необходимо чтобы данное упражнение</w:t>
      </w:r>
      <w:r w:rsidR="00BA4F98" w:rsidRPr="00BA4F98">
        <w:rPr>
          <w:rFonts w:ascii="PT Astra Serif" w:hAnsi="PT Astra Serif"/>
          <w:i/>
          <w:sz w:val="28"/>
          <w:szCs w:val="28"/>
        </w:rPr>
        <w:t xml:space="preserve"> </w:t>
      </w:r>
      <w:r w:rsidRPr="00BA4F98">
        <w:rPr>
          <w:rFonts w:ascii="PT Astra Serif" w:hAnsi="PT Astra Serif"/>
          <w:i/>
          <w:sz w:val="28"/>
          <w:szCs w:val="28"/>
        </w:rPr>
        <w:t>выполнялось на опоре дыхания. Брюшной пресс должен быть всё время</w:t>
      </w:r>
      <w:r w:rsidR="00BA4F98" w:rsidRPr="00BA4F98">
        <w:rPr>
          <w:rFonts w:ascii="PT Astra Serif" w:hAnsi="PT Astra Serif"/>
          <w:i/>
          <w:sz w:val="28"/>
          <w:szCs w:val="28"/>
        </w:rPr>
        <w:t xml:space="preserve"> </w:t>
      </w:r>
      <w:r w:rsidRPr="00BA4F98">
        <w:rPr>
          <w:rFonts w:ascii="PT Astra Serif" w:hAnsi="PT Astra Serif"/>
          <w:i/>
          <w:sz w:val="28"/>
          <w:szCs w:val="28"/>
        </w:rPr>
        <w:t xml:space="preserve">упруго напряжён. </w:t>
      </w:r>
      <w:r w:rsidR="00BA4F98" w:rsidRPr="00BA4F98">
        <w:rPr>
          <w:rFonts w:ascii="PT Astra Serif" w:hAnsi="PT Astra Serif"/>
          <w:i/>
          <w:sz w:val="28"/>
          <w:szCs w:val="28"/>
        </w:rPr>
        <w:t xml:space="preserve"> </w:t>
      </w:r>
      <w:r w:rsidRPr="00BA4F98">
        <w:rPr>
          <w:rFonts w:ascii="PT Astra Serif" w:hAnsi="PT Astra Serif"/>
          <w:i/>
          <w:sz w:val="28"/>
          <w:szCs w:val="28"/>
        </w:rPr>
        <w:t>Данное упражнение, на самом деле, достаточно выматывающее. Не</w:t>
      </w:r>
      <w:r w:rsidR="00BA4F98" w:rsidRPr="00BA4F98">
        <w:rPr>
          <w:rFonts w:ascii="PT Astra Serif" w:hAnsi="PT Astra Serif"/>
          <w:i/>
          <w:sz w:val="28"/>
          <w:szCs w:val="28"/>
        </w:rPr>
        <w:t xml:space="preserve"> </w:t>
      </w:r>
      <w:r w:rsidRPr="00BA4F98">
        <w:rPr>
          <w:rFonts w:ascii="PT Astra Serif" w:hAnsi="PT Astra Serif"/>
          <w:i/>
          <w:sz w:val="28"/>
          <w:szCs w:val="28"/>
        </w:rPr>
        <w:t xml:space="preserve">следует выполнять его слишком долго. Оно требует недюжинной силы воли. </w:t>
      </w:r>
      <w:r w:rsidR="00BA4F98" w:rsidRPr="00BA4F98">
        <w:rPr>
          <w:rFonts w:ascii="PT Astra Serif" w:hAnsi="PT Astra Serif"/>
          <w:i/>
          <w:sz w:val="28"/>
          <w:szCs w:val="28"/>
        </w:rPr>
        <w:t xml:space="preserve"> </w:t>
      </w:r>
      <w:r w:rsidRPr="00BA4F98">
        <w:rPr>
          <w:rFonts w:ascii="PT Astra Serif" w:hAnsi="PT Astra Serif"/>
          <w:i/>
          <w:sz w:val="28"/>
          <w:szCs w:val="28"/>
        </w:rPr>
        <w:t>На выработку правильного певческого вибрато уходит от нескольких</w:t>
      </w:r>
      <w:r w:rsidR="00BA4F98" w:rsidRPr="00BA4F98">
        <w:rPr>
          <w:rFonts w:ascii="PT Astra Serif" w:hAnsi="PT Astra Serif"/>
          <w:i/>
          <w:sz w:val="28"/>
          <w:szCs w:val="28"/>
        </w:rPr>
        <w:t xml:space="preserve"> </w:t>
      </w:r>
      <w:r w:rsidRPr="00BA4F98">
        <w:rPr>
          <w:rFonts w:ascii="PT Astra Serif" w:hAnsi="PT Astra Serif"/>
          <w:i/>
          <w:sz w:val="28"/>
          <w:szCs w:val="28"/>
        </w:rPr>
        <w:t xml:space="preserve">месяцев до нескольких лет. </w:t>
      </w:r>
    </w:p>
    <w:p w:rsidR="00BA4F98" w:rsidRPr="00061E7B" w:rsidRDefault="00BA4F98" w:rsidP="00061E7B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061E7B" w:rsidRPr="00BA4F98" w:rsidRDefault="00061E7B" w:rsidP="00BA4F98">
      <w:pPr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BA4F98">
        <w:rPr>
          <w:rFonts w:ascii="PT Astra Serif" w:hAnsi="PT Astra Serif"/>
          <w:b/>
          <w:sz w:val="28"/>
          <w:szCs w:val="28"/>
        </w:rPr>
        <w:t>Упражнение на ра</w:t>
      </w:r>
      <w:r w:rsidR="00BA4F98" w:rsidRPr="00BA4F98">
        <w:rPr>
          <w:rFonts w:ascii="PT Astra Serif" w:hAnsi="PT Astra Serif"/>
          <w:b/>
          <w:sz w:val="28"/>
          <w:szCs w:val="28"/>
        </w:rPr>
        <w:t>звитие диафрагмы и опоры дыхания</w:t>
      </w:r>
    </w:p>
    <w:p w:rsidR="00F21343" w:rsidRDefault="00061E7B" w:rsidP="00061E7B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061E7B">
        <w:rPr>
          <w:rFonts w:ascii="PT Astra Serif" w:hAnsi="PT Astra Serif"/>
          <w:sz w:val="28"/>
          <w:szCs w:val="28"/>
        </w:rPr>
        <w:t>Упражнение заключается в исполнении восходяще-нисходящей</w:t>
      </w:r>
      <w:r w:rsidR="00631F96">
        <w:rPr>
          <w:rFonts w:ascii="PT Astra Serif" w:hAnsi="PT Astra Serif"/>
          <w:sz w:val="28"/>
          <w:szCs w:val="28"/>
        </w:rPr>
        <w:t xml:space="preserve"> </w:t>
      </w:r>
      <w:r w:rsidRPr="00061E7B">
        <w:rPr>
          <w:rFonts w:ascii="PT Astra Serif" w:hAnsi="PT Astra Serif"/>
          <w:sz w:val="28"/>
          <w:szCs w:val="28"/>
        </w:rPr>
        <w:t>мажорной гаммы, каждый звук которой повторяется 6 раз на стаккато. Кроме</w:t>
      </w:r>
      <w:r w:rsidR="00631F96">
        <w:rPr>
          <w:rFonts w:ascii="PT Astra Serif" w:hAnsi="PT Astra Serif"/>
          <w:sz w:val="28"/>
          <w:szCs w:val="28"/>
        </w:rPr>
        <w:t xml:space="preserve"> </w:t>
      </w:r>
      <w:r w:rsidRPr="00061E7B">
        <w:rPr>
          <w:rFonts w:ascii="PT Astra Serif" w:hAnsi="PT Astra Serif"/>
          <w:sz w:val="28"/>
          <w:szCs w:val="28"/>
        </w:rPr>
        <w:t>выработки навыков отрывистого пения, тренировки диафрагмы и постановки</w:t>
      </w:r>
      <w:r w:rsidR="00631F96">
        <w:rPr>
          <w:rFonts w:ascii="PT Astra Serif" w:hAnsi="PT Astra Serif"/>
          <w:sz w:val="28"/>
          <w:szCs w:val="28"/>
        </w:rPr>
        <w:t xml:space="preserve"> </w:t>
      </w:r>
      <w:r w:rsidRPr="00061E7B">
        <w:rPr>
          <w:rFonts w:ascii="PT Astra Serif" w:hAnsi="PT Astra Serif"/>
          <w:sz w:val="28"/>
          <w:szCs w:val="28"/>
        </w:rPr>
        <w:t>опоры дыхания данное упражнение также может быть использовано в</w:t>
      </w:r>
      <w:r w:rsidR="00631F96">
        <w:rPr>
          <w:rFonts w:ascii="PT Astra Serif" w:hAnsi="PT Astra Serif"/>
          <w:sz w:val="28"/>
          <w:szCs w:val="28"/>
        </w:rPr>
        <w:t xml:space="preserve"> </w:t>
      </w:r>
      <w:r w:rsidRPr="00061E7B">
        <w:rPr>
          <w:rFonts w:ascii="PT Astra Serif" w:hAnsi="PT Astra Serif"/>
          <w:sz w:val="28"/>
          <w:szCs w:val="28"/>
        </w:rPr>
        <w:t xml:space="preserve">качестве развития певческого вибрато, если его регулярно </w:t>
      </w:r>
      <w:proofErr w:type="spellStart"/>
      <w:r w:rsidRPr="00061E7B">
        <w:rPr>
          <w:rFonts w:ascii="PT Astra Serif" w:hAnsi="PT Astra Serif"/>
          <w:sz w:val="28"/>
          <w:szCs w:val="28"/>
        </w:rPr>
        <w:t>пропевать</w:t>
      </w:r>
      <w:proofErr w:type="spellEnd"/>
      <w:r w:rsidRPr="00061E7B">
        <w:rPr>
          <w:rFonts w:ascii="PT Astra Serif" w:hAnsi="PT Astra Serif"/>
          <w:sz w:val="28"/>
          <w:szCs w:val="28"/>
        </w:rPr>
        <w:t xml:space="preserve"> в</w:t>
      </w:r>
      <w:r w:rsidR="00631F96">
        <w:rPr>
          <w:rFonts w:ascii="PT Astra Serif" w:hAnsi="PT Astra Serif"/>
          <w:sz w:val="28"/>
          <w:szCs w:val="28"/>
        </w:rPr>
        <w:t xml:space="preserve"> </w:t>
      </w:r>
      <w:r w:rsidRPr="00061E7B">
        <w:rPr>
          <w:rFonts w:ascii="PT Astra Serif" w:hAnsi="PT Astra Serif"/>
          <w:sz w:val="28"/>
          <w:szCs w:val="28"/>
        </w:rPr>
        <w:t xml:space="preserve">определённом темпе. </w:t>
      </w:r>
    </w:p>
    <w:p w:rsidR="00504919" w:rsidRDefault="00504919" w:rsidP="00F21343">
      <w:pPr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869FD" w:rsidRDefault="008869FD" w:rsidP="00F21343">
      <w:pPr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21343" w:rsidRDefault="00061E7B" w:rsidP="00F21343">
      <w:pPr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F21343">
        <w:rPr>
          <w:rFonts w:ascii="PT Astra Serif" w:hAnsi="PT Astra Serif"/>
          <w:b/>
          <w:sz w:val="28"/>
          <w:szCs w:val="28"/>
        </w:rPr>
        <w:lastRenderedPageBreak/>
        <w:t xml:space="preserve">Упражнение на развитие верхнего регистра </w:t>
      </w:r>
    </w:p>
    <w:p w:rsidR="00061E7B" w:rsidRPr="00F21343" w:rsidRDefault="00061E7B" w:rsidP="00F21343">
      <w:pPr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F21343">
        <w:rPr>
          <w:rFonts w:ascii="PT Astra Serif" w:hAnsi="PT Astra Serif"/>
          <w:b/>
          <w:sz w:val="28"/>
          <w:szCs w:val="28"/>
        </w:rPr>
        <w:t>и умения петь «через</w:t>
      </w:r>
      <w:r w:rsidR="00F21343">
        <w:rPr>
          <w:rFonts w:ascii="PT Astra Serif" w:hAnsi="PT Astra Serif"/>
          <w:b/>
          <w:sz w:val="28"/>
          <w:szCs w:val="28"/>
        </w:rPr>
        <w:t xml:space="preserve"> порог»</w:t>
      </w:r>
    </w:p>
    <w:p w:rsidR="00061E7B" w:rsidRDefault="00061E7B" w:rsidP="00061E7B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061E7B">
        <w:rPr>
          <w:rFonts w:ascii="PT Astra Serif" w:hAnsi="PT Astra Serif"/>
          <w:sz w:val="28"/>
          <w:szCs w:val="28"/>
        </w:rPr>
        <w:t>Начинается упражнение с исполнения ноты нижнего регистра, расположенной вблизи переходных нот на достаточно громком звуке. Дальше идёт плавное скольжение звука на октаву вверх. Где-то на этом</w:t>
      </w:r>
      <w:r w:rsidR="00F21343">
        <w:rPr>
          <w:rFonts w:ascii="PT Astra Serif" w:hAnsi="PT Astra Serif"/>
          <w:sz w:val="28"/>
          <w:szCs w:val="28"/>
        </w:rPr>
        <w:t xml:space="preserve"> </w:t>
      </w:r>
      <w:r w:rsidRPr="00061E7B">
        <w:rPr>
          <w:rFonts w:ascii="PT Astra Serif" w:hAnsi="PT Astra Serif"/>
          <w:sz w:val="28"/>
          <w:szCs w:val="28"/>
        </w:rPr>
        <w:t>скольжении срабатывает «переход», и вокалист начинает петь звуки верхним</w:t>
      </w:r>
      <w:r w:rsidR="00F21343">
        <w:rPr>
          <w:rFonts w:ascii="PT Astra Serif" w:hAnsi="PT Astra Serif"/>
          <w:sz w:val="28"/>
          <w:szCs w:val="28"/>
        </w:rPr>
        <w:t xml:space="preserve"> </w:t>
      </w:r>
      <w:r w:rsidRPr="00061E7B">
        <w:rPr>
          <w:rFonts w:ascii="PT Astra Serif" w:hAnsi="PT Astra Serif"/>
          <w:sz w:val="28"/>
          <w:szCs w:val="28"/>
        </w:rPr>
        <w:t>регистром голоса (фальцетом). Этот «переход» не должен смущать, главное - постараться спеть конечный звук так же громко и, по возможности так же</w:t>
      </w:r>
      <w:r w:rsidR="00F21343">
        <w:rPr>
          <w:rFonts w:ascii="PT Astra Serif" w:hAnsi="PT Astra Serif"/>
          <w:sz w:val="28"/>
          <w:szCs w:val="28"/>
        </w:rPr>
        <w:t xml:space="preserve"> </w:t>
      </w:r>
      <w:r w:rsidRPr="00061E7B">
        <w:rPr>
          <w:rFonts w:ascii="PT Astra Serif" w:hAnsi="PT Astra Serif"/>
          <w:sz w:val="28"/>
          <w:szCs w:val="28"/>
        </w:rPr>
        <w:t>насыщенно, как и первый звук. Затем исполняется первая нота, и звук</w:t>
      </w:r>
      <w:r w:rsidR="00F21343">
        <w:rPr>
          <w:rFonts w:ascii="PT Astra Serif" w:hAnsi="PT Astra Serif"/>
          <w:sz w:val="28"/>
          <w:szCs w:val="28"/>
        </w:rPr>
        <w:t xml:space="preserve"> </w:t>
      </w:r>
      <w:r w:rsidRPr="00061E7B">
        <w:rPr>
          <w:rFonts w:ascii="PT Astra Serif" w:hAnsi="PT Astra Serif"/>
          <w:sz w:val="28"/>
          <w:szCs w:val="28"/>
        </w:rPr>
        <w:t>опускается на ступень вниз (нисходящая мажорная гамма). Где-то в середине</w:t>
      </w:r>
      <w:r w:rsidR="00F21343">
        <w:rPr>
          <w:rFonts w:ascii="PT Astra Serif" w:hAnsi="PT Astra Serif"/>
          <w:sz w:val="28"/>
          <w:szCs w:val="28"/>
        </w:rPr>
        <w:t xml:space="preserve"> </w:t>
      </w:r>
      <w:r w:rsidRPr="00061E7B">
        <w:rPr>
          <w:rFonts w:ascii="PT Astra Serif" w:hAnsi="PT Astra Serif"/>
          <w:sz w:val="28"/>
          <w:szCs w:val="28"/>
        </w:rPr>
        <w:t>упражнения «перехода» в другой регистр уже нет. Здесь начинается</w:t>
      </w:r>
      <w:r w:rsidR="00F21343">
        <w:rPr>
          <w:rFonts w:ascii="PT Astra Serif" w:hAnsi="PT Astra Serif"/>
          <w:sz w:val="28"/>
          <w:szCs w:val="28"/>
        </w:rPr>
        <w:t xml:space="preserve"> </w:t>
      </w:r>
      <w:r w:rsidRPr="00061E7B">
        <w:rPr>
          <w:rFonts w:ascii="PT Astra Serif" w:hAnsi="PT Astra Serif"/>
          <w:sz w:val="28"/>
          <w:szCs w:val="28"/>
        </w:rPr>
        <w:t>тренировка умения «скользить» по нотам через октаву.</w:t>
      </w:r>
    </w:p>
    <w:p w:rsidR="00F21343" w:rsidRPr="00061E7B" w:rsidRDefault="00F21343" w:rsidP="00061E7B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F21343" w:rsidRPr="00F21343" w:rsidRDefault="00061E7B" w:rsidP="00F21343">
      <w:pPr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F21343">
        <w:rPr>
          <w:rFonts w:ascii="PT Astra Serif" w:hAnsi="PT Astra Serif"/>
          <w:b/>
          <w:sz w:val="28"/>
          <w:szCs w:val="28"/>
        </w:rPr>
        <w:t>Упражнение,</w:t>
      </w:r>
      <w:r w:rsidR="00F21343">
        <w:rPr>
          <w:rFonts w:ascii="PT Astra Serif" w:hAnsi="PT Astra Serif"/>
          <w:b/>
          <w:sz w:val="28"/>
          <w:szCs w:val="28"/>
        </w:rPr>
        <w:t xml:space="preserve"> развивающее подвижность голоса</w:t>
      </w:r>
    </w:p>
    <w:p w:rsidR="00B31F0D" w:rsidRDefault="00061E7B" w:rsidP="00061E7B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061E7B">
        <w:rPr>
          <w:rFonts w:ascii="PT Astra Serif" w:hAnsi="PT Astra Serif"/>
          <w:sz w:val="28"/>
          <w:szCs w:val="28"/>
        </w:rPr>
        <w:t xml:space="preserve">Исполняется на любой слог, на стаккато, </w:t>
      </w:r>
      <w:proofErr w:type="spellStart"/>
      <w:r w:rsidRPr="00061E7B">
        <w:rPr>
          <w:rFonts w:ascii="PT Astra Serif" w:hAnsi="PT Astra Serif"/>
          <w:sz w:val="28"/>
          <w:szCs w:val="28"/>
        </w:rPr>
        <w:t>секвенцируя</w:t>
      </w:r>
      <w:proofErr w:type="spellEnd"/>
      <w:r w:rsidRPr="00061E7B">
        <w:rPr>
          <w:rFonts w:ascii="PT Astra Serif" w:hAnsi="PT Astra Serif"/>
          <w:sz w:val="28"/>
          <w:szCs w:val="28"/>
        </w:rPr>
        <w:t xml:space="preserve"> по полутонам вверх и</w:t>
      </w:r>
      <w:r w:rsidR="00F21343">
        <w:rPr>
          <w:rFonts w:ascii="PT Astra Serif" w:hAnsi="PT Astra Serif"/>
          <w:sz w:val="28"/>
          <w:szCs w:val="28"/>
        </w:rPr>
        <w:t xml:space="preserve"> </w:t>
      </w:r>
      <w:r w:rsidRPr="00061E7B">
        <w:rPr>
          <w:rFonts w:ascii="PT Astra Serif" w:hAnsi="PT Astra Serif"/>
          <w:sz w:val="28"/>
          <w:szCs w:val="28"/>
        </w:rPr>
        <w:t>вниз</w:t>
      </w:r>
      <w:r w:rsidR="00F21343">
        <w:rPr>
          <w:rFonts w:ascii="PT Astra Serif" w:hAnsi="PT Astra Serif"/>
          <w:sz w:val="28"/>
          <w:szCs w:val="28"/>
        </w:rPr>
        <w:t>.</w:t>
      </w:r>
    </w:p>
    <w:p w:rsidR="00F21343" w:rsidRDefault="00F21343" w:rsidP="00061E7B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F21343" w:rsidRPr="00152AB8" w:rsidRDefault="00152AB8" w:rsidP="00061E7B">
      <w:pPr>
        <w:spacing w:line="360" w:lineRule="auto"/>
        <w:jc w:val="both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>*</w:t>
      </w:r>
      <w:r w:rsidRPr="00152AB8">
        <w:rPr>
          <w:rFonts w:ascii="PT Astra Serif" w:hAnsi="PT Astra Serif"/>
          <w:i/>
          <w:sz w:val="28"/>
          <w:szCs w:val="28"/>
        </w:rPr>
        <w:t xml:space="preserve">Для примера разучивание песни «Дело было в Каролине» </w:t>
      </w:r>
      <w:proofErr w:type="spellStart"/>
      <w:r w:rsidRPr="00152AB8">
        <w:rPr>
          <w:rFonts w:ascii="PT Astra Serif" w:hAnsi="PT Astra Serif"/>
          <w:i/>
          <w:sz w:val="28"/>
          <w:szCs w:val="28"/>
        </w:rPr>
        <w:t>Р.Бойко</w:t>
      </w:r>
      <w:proofErr w:type="spellEnd"/>
      <w:r w:rsidRPr="00152AB8">
        <w:rPr>
          <w:rFonts w:ascii="PT Astra Serif" w:hAnsi="PT Astra Serif"/>
          <w:i/>
          <w:sz w:val="28"/>
          <w:szCs w:val="28"/>
        </w:rPr>
        <w:t>.</w:t>
      </w:r>
    </w:p>
    <w:p w:rsidR="00BC56DA" w:rsidRDefault="00BC56DA" w:rsidP="00061E7B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BC56DA" w:rsidRDefault="00BC56DA" w:rsidP="00061E7B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BC56DA" w:rsidRDefault="00BC56DA" w:rsidP="00061E7B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152AB8" w:rsidRDefault="00152AB8" w:rsidP="00061E7B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BC56DA" w:rsidRDefault="00BC56DA" w:rsidP="00061E7B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BC56DA" w:rsidRDefault="00BC56DA" w:rsidP="00061E7B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BC56DA" w:rsidRDefault="00BC56DA" w:rsidP="00061E7B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8869FD" w:rsidRDefault="008869FD" w:rsidP="00BC56DA">
      <w:pPr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869FD" w:rsidRDefault="008869FD" w:rsidP="00BC56DA">
      <w:pPr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869FD" w:rsidRDefault="008869FD" w:rsidP="00BC56DA">
      <w:pPr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869FD" w:rsidRDefault="008869FD" w:rsidP="00BC56DA">
      <w:pPr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869FD" w:rsidRDefault="008869FD" w:rsidP="00BC56DA">
      <w:pPr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869FD" w:rsidRDefault="008869FD" w:rsidP="00BC56DA">
      <w:pPr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869FD" w:rsidRDefault="008869FD" w:rsidP="00BC56DA">
      <w:pPr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C56DA" w:rsidRPr="00BC56DA" w:rsidRDefault="00BC56DA" w:rsidP="00BC56DA">
      <w:pPr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BC56DA">
        <w:rPr>
          <w:rFonts w:ascii="PT Astra Serif" w:hAnsi="PT Astra Serif"/>
          <w:b/>
          <w:sz w:val="28"/>
          <w:szCs w:val="28"/>
        </w:rPr>
        <w:lastRenderedPageBreak/>
        <w:t>Заключение</w:t>
      </w:r>
    </w:p>
    <w:p w:rsidR="00BD1ABC" w:rsidRDefault="00BD1ABC" w:rsidP="00BD1ABC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C56DA" w:rsidRPr="00BC56DA" w:rsidRDefault="00BC56DA" w:rsidP="00BD1ABC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C56DA">
        <w:rPr>
          <w:rFonts w:ascii="PT Astra Serif" w:hAnsi="PT Astra Serif"/>
          <w:sz w:val="28"/>
          <w:szCs w:val="28"/>
        </w:rPr>
        <w:t xml:space="preserve">Упражнения на </w:t>
      </w:r>
      <w:r>
        <w:rPr>
          <w:rFonts w:ascii="PT Astra Serif" w:hAnsi="PT Astra Serif"/>
          <w:sz w:val="28"/>
          <w:szCs w:val="28"/>
        </w:rPr>
        <w:t xml:space="preserve">занятиях по вокалу </w:t>
      </w:r>
      <w:r w:rsidRPr="00BC56DA">
        <w:rPr>
          <w:rFonts w:ascii="PT Astra Serif" w:hAnsi="PT Astra Serif"/>
          <w:sz w:val="28"/>
          <w:szCs w:val="28"/>
        </w:rPr>
        <w:t>не только могут способствовать развитию</w:t>
      </w:r>
      <w:r>
        <w:rPr>
          <w:rFonts w:ascii="PT Astra Serif" w:hAnsi="PT Astra Serif"/>
          <w:sz w:val="28"/>
          <w:szCs w:val="28"/>
        </w:rPr>
        <w:t xml:space="preserve"> </w:t>
      </w:r>
      <w:r w:rsidRPr="00BC56DA">
        <w:rPr>
          <w:rFonts w:ascii="PT Astra Serif" w:hAnsi="PT Astra Serif"/>
          <w:sz w:val="28"/>
          <w:szCs w:val="28"/>
        </w:rPr>
        <w:t>вокальных навыков, устранению вокальных трудностей, но и развивать в</w:t>
      </w:r>
      <w:r>
        <w:rPr>
          <w:rFonts w:ascii="PT Astra Serif" w:hAnsi="PT Astra Serif"/>
          <w:sz w:val="28"/>
          <w:szCs w:val="28"/>
        </w:rPr>
        <w:t xml:space="preserve"> воспитанниках</w:t>
      </w:r>
      <w:r w:rsidRPr="00BC56DA">
        <w:rPr>
          <w:rFonts w:ascii="PT Astra Serif" w:hAnsi="PT Astra Serif"/>
          <w:sz w:val="28"/>
          <w:szCs w:val="28"/>
        </w:rPr>
        <w:t xml:space="preserve"> выносливость, силу воли, умение обдуманно пользоваться своим</w:t>
      </w:r>
      <w:r>
        <w:rPr>
          <w:rFonts w:ascii="PT Astra Serif" w:hAnsi="PT Astra Serif"/>
          <w:sz w:val="28"/>
          <w:szCs w:val="28"/>
        </w:rPr>
        <w:t xml:space="preserve"> </w:t>
      </w:r>
      <w:r w:rsidRPr="00BC56DA">
        <w:rPr>
          <w:rFonts w:ascii="PT Astra Serif" w:hAnsi="PT Astra Serif"/>
          <w:sz w:val="28"/>
          <w:szCs w:val="28"/>
        </w:rPr>
        <w:t xml:space="preserve">голосом. </w:t>
      </w:r>
      <w:r>
        <w:rPr>
          <w:rFonts w:ascii="PT Astra Serif" w:hAnsi="PT Astra Serif"/>
          <w:sz w:val="28"/>
          <w:szCs w:val="28"/>
        </w:rPr>
        <w:t xml:space="preserve">Упражнения подбираются </w:t>
      </w:r>
      <w:r w:rsidRPr="00BC56DA">
        <w:rPr>
          <w:rFonts w:ascii="PT Astra Serif" w:hAnsi="PT Astra Serif"/>
          <w:sz w:val="28"/>
          <w:szCs w:val="28"/>
        </w:rPr>
        <w:t xml:space="preserve">для </w:t>
      </w:r>
      <w:r>
        <w:rPr>
          <w:rFonts w:ascii="PT Astra Serif" w:hAnsi="PT Astra Serif"/>
          <w:sz w:val="28"/>
          <w:szCs w:val="28"/>
        </w:rPr>
        <w:t>воспитанников</w:t>
      </w:r>
      <w:r w:rsidRPr="00BC56DA">
        <w:rPr>
          <w:rFonts w:ascii="PT Astra Serif" w:hAnsi="PT Astra Serif"/>
          <w:sz w:val="28"/>
          <w:szCs w:val="28"/>
        </w:rPr>
        <w:t xml:space="preserve"> с учетом их</w:t>
      </w:r>
      <w:r w:rsidR="00BD1ABC">
        <w:rPr>
          <w:rFonts w:ascii="PT Astra Serif" w:hAnsi="PT Astra Serif"/>
          <w:sz w:val="28"/>
          <w:szCs w:val="28"/>
        </w:rPr>
        <w:t xml:space="preserve"> индивидуальных</w:t>
      </w:r>
      <w:r w:rsidRPr="00BC56DA">
        <w:rPr>
          <w:rFonts w:ascii="PT Astra Serif" w:hAnsi="PT Astra Serif"/>
          <w:sz w:val="28"/>
          <w:szCs w:val="28"/>
        </w:rPr>
        <w:t xml:space="preserve"> </w:t>
      </w:r>
      <w:r w:rsidR="00BD1ABC">
        <w:rPr>
          <w:rFonts w:ascii="PT Astra Serif" w:hAnsi="PT Astra Serif"/>
          <w:sz w:val="28"/>
          <w:szCs w:val="28"/>
        </w:rPr>
        <w:t xml:space="preserve">и возрастных </w:t>
      </w:r>
      <w:r w:rsidRPr="00BC56DA">
        <w:rPr>
          <w:rFonts w:ascii="PT Astra Serif" w:hAnsi="PT Astra Serif"/>
          <w:sz w:val="28"/>
          <w:szCs w:val="28"/>
        </w:rPr>
        <w:t>возможностей</w:t>
      </w:r>
      <w:r w:rsidR="00BD1ABC">
        <w:rPr>
          <w:rFonts w:ascii="PT Astra Serif" w:hAnsi="PT Astra Serif"/>
          <w:sz w:val="28"/>
          <w:szCs w:val="28"/>
        </w:rPr>
        <w:t xml:space="preserve">, физического здоровья и </w:t>
      </w:r>
      <w:r w:rsidR="00090DB7">
        <w:rPr>
          <w:rFonts w:ascii="PT Astra Serif" w:hAnsi="PT Astra Serif"/>
          <w:sz w:val="28"/>
          <w:szCs w:val="28"/>
        </w:rPr>
        <w:t xml:space="preserve">определенных умений, </w:t>
      </w:r>
      <w:r w:rsidR="00BD1ABC">
        <w:rPr>
          <w:rFonts w:ascii="PT Astra Serif" w:hAnsi="PT Astra Serif"/>
          <w:sz w:val="28"/>
          <w:szCs w:val="28"/>
        </w:rPr>
        <w:t>навыков</w:t>
      </w:r>
      <w:r w:rsidRPr="00BC56DA">
        <w:rPr>
          <w:rFonts w:ascii="PT Astra Serif" w:hAnsi="PT Astra Serif"/>
          <w:sz w:val="28"/>
          <w:szCs w:val="28"/>
        </w:rPr>
        <w:t>.</w:t>
      </w:r>
    </w:p>
    <w:p w:rsidR="00BC56DA" w:rsidRDefault="00BC56DA" w:rsidP="00061E7B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BC56DA" w:rsidRPr="00DF39DF" w:rsidRDefault="00BC56DA" w:rsidP="00061E7B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CC2A14" w:rsidRPr="002537E5" w:rsidRDefault="00CC2A14" w:rsidP="002537E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CC2A14" w:rsidRPr="002537E5" w:rsidSect="00B31F0D">
      <w:foot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968" w:rsidRDefault="00176968" w:rsidP="00B31F0D">
      <w:r>
        <w:separator/>
      </w:r>
    </w:p>
  </w:endnote>
  <w:endnote w:type="continuationSeparator" w:id="0">
    <w:p w:rsidR="00176968" w:rsidRDefault="00176968" w:rsidP="00B31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8313053"/>
      <w:docPartObj>
        <w:docPartGallery w:val="Page Numbers (Bottom of Page)"/>
        <w:docPartUnique/>
      </w:docPartObj>
    </w:sdtPr>
    <w:sdtEndPr/>
    <w:sdtContent>
      <w:p w:rsidR="00B31F0D" w:rsidRDefault="00B31F0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9FD">
          <w:rPr>
            <w:noProof/>
          </w:rPr>
          <w:t>8</w:t>
        </w:r>
        <w:r>
          <w:fldChar w:fldCharType="end"/>
        </w:r>
      </w:p>
    </w:sdtContent>
  </w:sdt>
  <w:p w:rsidR="00B31F0D" w:rsidRDefault="00B31F0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968" w:rsidRDefault="00176968" w:rsidP="00B31F0D">
      <w:r>
        <w:separator/>
      </w:r>
    </w:p>
  </w:footnote>
  <w:footnote w:type="continuationSeparator" w:id="0">
    <w:p w:rsidR="00176968" w:rsidRDefault="00176968" w:rsidP="00B31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8A"/>
    <w:rsid w:val="00061E7B"/>
    <w:rsid w:val="00090DB7"/>
    <w:rsid w:val="000D51D5"/>
    <w:rsid w:val="00123A55"/>
    <w:rsid w:val="00152AB8"/>
    <w:rsid w:val="00176968"/>
    <w:rsid w:val="0018313D"/>
    <w:rsid w:val="002537E5"/>
    <w:rsid w:val="0026320E"/>
    <w:rsid w:val="00273D6B"/>
    <w:rsid w:val="002D61E9"/>
    <w:rsid w:val="003340FD"/>
    <w:rsid w:val="003517AE"/>
    <w:rsid w:val="00474003"/>
    <w:rsid w:val="00476413"/>
    <w:rsid w:val="004B16AA"/>
    <w:rsid w:val="00504919"/>
    <w:rsid w:val="0051758A"/>
    <w:rsid w:val="00566FA4"/>
    <w:rsid w:val="005A0689"/>
    <w:rsid w:val="00631F96"/>
    <w:rsid w:val="006D10CC"/>
    <w:rsid w:val="006F6BFE"/>
    <w:rsid w:val="00702E1C"/>
    <w:rsid w:val="00813329"/>
    <w:rsid w:val="008869FD"/>
    <w:rsid w:val="008B1FFD"/>
    <w:rsid w:val="00944157"/>
    <w:rsid w:val="00A05FD1"/>
    <w:rsid w:val="00A66C17"/>
    <w:rsid w:val="00A81C77"/>
    <w:rsid w:val="00B07362"/>
    <w:rsid w:val="00B31F0D"/>
    <w:rsid w:val="00B460EF"/>
    <w:rsid w:val="00BA4F98"/>
    <w:rsid w:val="00BC56DA"/>
    <w:rsid w:val="00BC7489"/>
    <w:rsid w:val="00BD1ABC"/>
    <w:rsid w:val="00C15918"/>
    <w:rsid w:val="00C63C4E"/>
    <w:rsid w:val="00CC2A14"/>
    <w:rsid w:val="00D46F38"/>
    <w:rsid w:val="00D97953"/>
    <w:rsid w:val="00DB2422"/>
    <w:rsid w:val="00DF39DF"/>
    <w:rsid w:val="00F21343"/>
    <w:rsid w:val="00F33C93"/>
    <w:rsid w:val="00F8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E69E1F"/>
  <w15:chartTrackingRefBased/>
  <w15:docId w15:val="{0847BE75-160D-4CA7-922C-9112EB77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D6B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73D6B"/>
    <w:rPr>
      <w:i/>
      <w:iCs w:val="0"/>
      <w:color w:val="0000FF"/>
      <w:sz w:val="24"/>
      <w:szCs w:val="24"/>
      <w:u w:val="single"/>
      <w:lang w:val="en-US" w:eastAsia="en-US" w:bidi="ar-SA"/>
    </w:rPr>
  </w:style>
  <w:style w:type="paragraph" w:styleId="a4">
    <w:name w:val="header"/>
    <w:basedOn w:val="a"/>
    <w:link w:val="a5"/>
    <w:uiPriority w:val="99"/>
    <w:unhideWhenUsed/>
    <w:rsid w:val="00B31F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31F0D"/>
    <w:rPr>
      <w:rFonts w:ascii="Times New Roman" w:eastAsia="Times New Roman" w:hAnsi="Times New Roman" w:cs="Times New Roman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31F0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31F0D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dou_sineglazka89reg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8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2021-03-22T11:30:00Z</dcterms:created>
  <dcterms:modified xsi:type="dcterms:W3CDTF">2021-03-23T09:09:00Z</dcterms:modified>
</cp:coreProperties>
</file>